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7261C" w14:textId="77777777" w:rsidR="00774604" w:rsidRDefault="00774604" w:rsidP="00774604">
      <w:pPr>
        <w:widowControl w:val="0"/>
        <w:pBdr>
          <w:top w:val="nil"/>
          <w:left w:val="nil"/>
          <w:bottom w:val="nil"/>
          <w:right w:val="nil"/>
          <w:between w:val="nil"/>
        </w:pBdr>
        <w:spacing w:line="276" w:lineRule="auto"/>
        <w:rPr>
          <w:rFonts w:ascii="Arial" w:eastAsia="Arial" w:hAnsi="Arial" w:cs="Arial"/>
          <w:color w:val="000000"/>
          <w:sz w:val="20"/>
          <w:szCs w:val="20"/>
        </w:rPr>
      </w:pPr>
      <w:bookmarkStart w:id="0" w:name="_Hlk157763801"/>
    </w:p>
    <w:p w14:paraId="3DCDEE18" w14:textId="77777777" w:rsidR="00774604" w:rsidRDefault="00774604" w:rsidP="00774604">
      <w:pPr>
        <w:widowControl w:val="0"/>
        <w:pBdr>
          <w:top w:val="nil"/>
          <w:left w:val="nil"/>
          <w:bottom w:val="nil"/>
          <w:right w:val="nil"/>
          <w:between w:val="nil"/>
        </w:pBdr>
        <w:spacing w:line="276" w:lineRule="auto"/>
        <w:rPr>
          <w:rFonts w:ascii="Arial" w:eastAsia="Arial" w:hAnsi="Arial" w:cs="Arial"/>
          <w:color w:val="000000"/>
          <w:sz w:val="20"/>
          <w:szCs w:val="20"/>
        </w:rPr>
      </w:pPr>
    </w:p>
    <w:p w14:paraId="2033D41B" w14:textId="77777777" w:rsidR="00774604" w:rsidRDefault="00774604" w:rsidP="00774604">
      <w:pPr>
        <w:widowControl w:val="0"/>
        <w:pBdr>
          <w:top w:val="nil"/>
          <w:left w:val="nil"/>
          <w:bottom w:val="nil"/>
          <w:right w:val="nil"/>
          <w:between w:val="nil"/>
        </w:pBdr>
        <w:spacing w:line="276" w:lineRule="auto"/>
        <w:rPr>
          <w:rFonts w:ascii="Arial" w:eastAsia="Arial" w:hAnsi="Arial" w:cs="Arial"/>
          <w:color w:val="000000"/>
          <w:sz w:val="20"/>
          <w:szCs w:val="20"/>
        </w:rPr>
      </w:pPr>
    </w:p>
    <w:p w14:paraId="7F5CCAEC" w14:textId="77777777" w:rsidR="00774604" w:rsidRPr="001312C1" w:rsidRDefault="00774604" w:rsidP="00774604">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 </w:t>
      </w:r>
    </w:p>
    <w:tbl>
      <w:tblPr>
        <w:tblW w:w="11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5"/>
        <w:gridCol w:w="630"/>
        <w:gridCol w:w="270"/>
        <w:gridCol w:w="1800"/>
        <w:gridCol w:w="270"/>
        <w:gridCol w:w="180"/>
        <w:gridCol w:w="1350"/>
        <w:gridCol w:w="286"/>
        <w:gridCol w:w="1604"/>
        <w:gridCol w:w="220"/>
        <w:gridCol w:w="1246"/>
      </w:tblGrid>
      <w:tr w:rsidR="00774604" w:rsidRPr="001312C1" w14:paraId="0303041F" w14:textId="77777777" w:rsidTr="00774604">
        <w:trPr>
          <w:trHeight w:val="193"/>
          <w:jc w:val="center"/>
        </w:trPr>
        <w:tc>
          <w:tcPr>
            <w:tcW w:w="3145" w:type="dxa"/>
            <w:shd w:val="clear" w:color="auto" w:fill="auto"/>
            <w:tcMar>
              <w:left w:w="0" w:type="dxa"/>
            </w:tcMar>
          </w:tcPr>
          <w:p w14:paraId="25E1CC01" w14:textId="55188004" w:rsidR="00774604" w:rsidRPr="001312C1" w:rsidRDefault="00774604" w:rsidP="006E4E46">
            <w:pPr>
              <w:pStyle w:val="Heading3"/>
              <w:spacing w:line="276" w:lineRule="auto"/>
              <w:rPr>
                <w:rFonts w:ascii="Arial" w:eastAsia="Arial" w:hAnsi="Arial" w:cs="Arial"/>
                <w:color w:val="000000"/>
                <w:sz w:val="20"/>
                <w:szCs w:val="20"/>
              </w:rPr>
            </w:pPr>
            <w:r w:rsidRPr="00D22757">
              <w:rPr>
                <w:rFonts w:ascii="Arial" w:eastAsia="Arial" w:hAnsi="Arial" w:cs="Arial"/>
                <w:b/>
                <w:bCs/>
                <w:color w:val="000000"/>
                <w:sz w:val="20"/>
                <w:szCs w:val="20"/>
              </w:rPr>
              <w:t>SITE:</w:t>
            </w:r>
            <w:r w:rsidRPr="001312C1">
              <w:rPr>
                <w:rFonts w:ascii="Arial" w:eastAsia="Arial" w:hAnsi="Arial" w:cs="Arial"/>
                <w:color w:val="000000"/>
                <w:sz w:val="20"/>
                <w:szCs w:val="20"/>
              </w:rPr>
              <w:t xml:space="preserve"> </w:t>
            </w:r>
            <w:r w:rsidR="008A30F9">
              <w:rPr>
                <w:rFonts w:ascii="Arial" w:eastAsia="Arial" w:hAnsi="Arial" w:cs="Arial"/>
                <w:color w:val="000000"/>
                <w:sz w:val="20"/>
                <w:szCs w:val="20"/>
              </w:rPr>
              <w:t>Art Holding Arena Mezzanine</w:t>
            </w:r>
          </w:p>
        </w:tc>
        <w:tc>
          <w:tcPr>
            <w:tcW w:w="2700" w:type="dxa"/>
            <w:gridSpan w:val="3"/>
            <w:shd w:val="clear" w:color="auto" w:fill="auto"/>
            <w:tcMar>
              <w:left w:w="0" w:type="dxa"/>
            </w:tcMar>
          </w:tcPr>
          <w:p w14:paraId="625BF709" w14:textId="6DA554CF" w:rsidR="00774604" w:rsidRPr="001312C1" w:rsidRDefault="00774604" w:rsidP="006E4E46">
            <w:pPr>
              <w:pStyle w:val="Heading4"/>
              <w:spacing w:line="276" w:lineRule="auto"/>
              <w:rPr>
                <w:rFonts w:ascii="Arial" w:eastAsia="Arial" w:hAnsi="Arial" w:cs="Arial"/>
                <w:sz w:val="20"/>
                <w:szCs w:val="20"/>
              </w:rPr>
            </w:pPr>
            <w:r w:rsidRPr="00D22757">
              <w:rPr>
                <w:rFonts w:ascii="Arial" w:eastAsia="Arial" w:hAnsi="Arial" w:cs="Arial"/>
                <w:b/>
                <w:bCs/>
                <w:sz w:val="20"/>
                <w:szCs w:val="20"/>
              </w:rPr>
              <w:t>Date:</w:t>
            </w:r>
            <w:r w:rsidRPr="001312C1">
              <w:rPr>
                <w:rFonts w:ascii="Arial" w:eastAsia="Arial" w:hAnsi="Arial" w:cs="Arial"/>
                <w:sz w:val="20"/>
                <w:szCs w:val="20"/>
              </w:rPr>
              <w:t xml:space="preserve"> </w:t>
            </w:r>
            <w:r w:rsidR="00C93EE6">
              <w:rPr>
                <w:rFonts w:ascii="Arial" w:eastAsia="Arial" w:hAnsi="Arial" w:cs="Arial"/>
                <w:sz w:val="20"/>
                <w:szCs w:val="20"/>
              </w:rPr>
              <w:t>October 10</w:t>
            </w:r>
            <w:r>
              <w:rPr>
                <w:rFonts w:ascii="Arial" w:eastAsia="Arial" w:hAnsi="Arial" w:cs="Arial"/>
                <w:sz w:val="20"/>
                <w:szCs w:val="20"/>
              </w:rPr>
              <w:t xml:space="preserve"> /2024</w:t>
            </w:r>
          </w:p>
        </w:tc>
        <w:tc>
          <w:tcPr>
            <w:tcW w:w="1800" w:type="dxa"/>
            <w:gridSpan w:val="3"/>
            <w:shd w:val="clear" w:color="auto" w:fill="auto"/>
            <w:tcMar>
              <w:left w:w="0" w:type="dxa"/>
            </w:tcMar>
          </w:tcPr>
          <w:p w14:paraId="7D2108B4" w14:textId="43572918" w:rsidR="00774604" w:rsidRPr="001312C1" w:rsidRDefault="00774604" w:rsidP="006E4E46">
            <w:pPr>
              <w:pStyle w:val="Heading4"/>
              <w:spacing w:line="276" w:lineRule="auto"/>
              <w:rPr>
                <w:rFonts w:ascii="Arial" w:eastAsia="Arial" w:hAnsi="Arial" w:cs="Arial"/>
                <w:sz w:val="20"/>
                <w:szCs w:val="20"/>
              </w:rPr>
            </w:pPr>
            <w:r w:rsidRPr="00D22757">
              <w:rPr>
                <w:rFonts w:ascii="Arial" w:eastAsia="Arial" w:hAnsi="Arial" w:cs="Arial"/>
                <w:b/>
                <w:bCs/>
                <w:sz w:val="20"/>
                <w:szCs w:val="20"/>
              </w:rPr>
              <w:t>Time:</w:t>
            </w:r>
            <w:r w:rsidRPr="001312C1">
              <w:rPr>
                <w:rFonts w:ascii="Arial" w:eastAsia="Arial" w:hAnsi="Arial" w:cs="Arial"/>
                <w:sz w:val="20"/>
                <w:szCs w:val="20"/>
              </w:rPr>
              <w:t xml:space="preserve"> </w:t>
            </w:r>
            <w:r w:rsidR="00C16FB4">
              <w:rPr>
                <w:rFonts w:ascii="Arial" w:eastAsia="Arial" w:hAnsi="Arial" w:cs="Arial"/>
                <w:sz w:val="20"/>
                <w:szCs w:val="20"/>
              </w:rPr>
              <w:t>6:</w:t>
            </w:r>
            <w:r w:rsidR="00C93EE6">
              <w:rPr>
                <w:rFonts w:ascii="Arial" w:eastAsia="Arial" w:hAnsi="Arial" w:cs="Arial"/>
                <w:sz w:val="20"/>
                <w:szCs w:val="20"/>
              </w:rPr>
              <w:t>12</w:t>
            </w:r>
            <w:r w:rsidR="008A30F9">
              <w:rPr>
                <w:rFonts w:ascii="Arial" w:eastAsia="Arial" w:hAnsi="Arial" w:cs="Arial"/>
                <w:sz w:val="20"/>
                <w:szCs w:val="20"/>
              </w:rPr>
              <w:t xml:space="preserve"> </w:t>
            </w:r>
            <w:r w:rsidRPr="001312C1">
              <w:rPr>
                <w:rFonts w:ascii="Arial" w:eastAsia="Arial" w:hAnsi="Arial" w:cs="Arial"/>
                <w:sz w:val="20"/>
                <w:szCs w:val="20"/>
              </w:rPr>
              <w:t>pm</w:t>
            </w:r>
          </w:p>
        </w:tc>
        <w:tc>
          <w:tcPr>
            <w:tcW w:w="3356" w:type="dxa"/>
            <w:gridSpan w:val="4"/>
            <w:shd w:val="clear" w:color="auto" w:fill="auto"/>
            <w:tcMar>
              <w:left w:w="0" w:type="dxa"/>
            </w:tcMar>
          </w:tcPr>
          <w:p w14:paraId="7757EBEE" w14:textId="77777777" w:rsidR="00774604" w:rsidRPr="001312C1" w:rsidRDefault="00774604" w:rsidP="006E4E46">
            <w:pPr>
              <w:pStyle w:val="Heading5"/>
              <w:spacing w:line="276" w:lineRule="auto"/>
              <w:rPr>
                <w:rFonts w:ascii="Arial" w:eastAsia="Arial" w:hAnsi="Arial" w:cs="Arial"/>
                <w:sz w:val="20"/>
                <w:szCs w:val="20"/>
              </w:rPr>
            </w:pPr>
          </w:p>
        </w:tc>
      </w:tr>
      <w:tr w:rsidR="00774604" w:rsidRPr="001312C1" w14:paraId="65331FAE" w14:textId="77777777" w:rsidTr="006E4E46">
        <w:trPr>
          <w:trHeight w:val="618"/>
          <w:jc w:val="center"/>
        </w:trPr>
        <w:tc>
          <w:tcPr>
            <w:tcW w:w="11001" w:type="dxa"/>
            <w:gridSpan w:val="11"/>
            <w:tcBorders>
              <w:top w:val="single" w:sz="12" w:space="0" w:color="999999"/>
              <w:bottom w:val="single" w:sz="4" w:space="0" w:color="C0C0C0"/>
            </w:tcBorders>
            <w:shd w:val="clear" w:color="auto" w:fill="F3F3F3"/>
            <w:vAlign w:val="center"/>
          </w:tcPr>
          <w:p w14:paraId="25C1DA14"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p>
          <w:p w14:paraId="18D7E951" w14:textId="77777777" w:rsidR="00774604" w:rsidRPr="00D22757" w:rsidRDefault="00774604" w:rsidP="006E4E46">
            <w:pPr>
              <w:pBdr>
                <w:top w:val="nil"/>
                <w:left w:val="nil"/>
                <w:bottom w:val="nil"/>
                <w:right w:val="nil"/>
                <w:between w:val="nil"/>
              </w:pBdr>
              <w:spacing w:line="276" w:lineRule="auto"/>
              <w:jc w:val="center"/>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in attendance</w:t>
            </w:r>
          </w:p>
          <w:p w14:paraId="2E1E8DD0"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p>
        </w:tc>
      </w:tr>
      <w:tr w:rsidR="00774604" w:rsidRPr="001312C1" w14:paraId="796BF9C0" w14:textId="77777777" w:rsidTr="00774604">
        <w:trPr>
          <w:trHeight w:val="150"/>
          <w:jc w:val="center"/>
        </w:trPr>
        <w:tc>
          <w:tcPr>
            <w:tcW w:w="3145" w:type="dxa"/>
            <w:tcBorders>
              <w:top w:val="single" w:sz="12" w:space="0" w:color="999999"/>
              <w:bottom w:val="single" w:sz="12" w:space="0" w:color="999999"/>
              <w:right w:val="single" w:sz="4" w:space="0" w:color="C0C0C0"/>
            </w:tcBorders>
            <w:shd w:val="clear" w:color="auto" w:fill="F3F3F3"/>
            <w:vAlign w:val="center"/>
          </w:tcPr>
          <w:p w14:paraId="75533C1C"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Name</w:t>
            </w:r>
          </w:p>
        </w:tc>
        <w:tc>
          <w:tcPr>
            <w:tcW w:w="630" w:type="dxa"/>
            <w:tcBorders>
              <w:top w:val="single" w:sz="12" w:space="0" w:color="999999"/>
              <w:left w:val="single" w:sz="4" w:space="0" w:color="C0C0C0"/>
              <w:bottom w:val="single" w:sz="12" w:space="0" w:color="999999"/>
              <w:right w:val="single" w:sz="4" w:space="0" w:color="C0C0C0"/>
            </w:tcBorders>
            <w:shd w:val="clear" w:color="auto" w:fill="F3F3F3"/>
            <w:vAlign w:val="center"/>
          </w:tcPr>
          <w:p w14:paraId="1535FF93"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Y/N</w:t>
            </w:r>
          </w:p>
        </w:tc>
        <w:tc>
          <w:tcPr>
            <w:tcW w:w="2340" w:type="dxa"/>
            <w:gridSpan w:val="3"/>
            <w:tcBorders>
              <w:top w:val="single" w:sz="12" w:space="0" w:color="999999"/>
              <w:left w:val="single" w:sz="4" w:space="0" w:color="C0C0C0"/>
              <w:bottom w:val="single" w:sz="12" w:space="0" w:color="999999"/>
              <w:right w:val="single" w:sz="4" w:space="0" w:color="C0C0C0"/>
            </w:tcBorders>
            <w:shd w:val="clear" w:color="auto" w:fill="F3F3F3"/>
            <w:vAlign w:val="center"/>
          </w:tcPr>
          <w:p w14:paraId="539A788D"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Name</w:t>
            </w:r>
          </w:p>
        </w:tc>
        <w:tc>
          <w:tcPr>
            <w:tcW w:w="1530"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680FA45E" w14:textId="77777777" w:rsidR="00774604" w:rsidRPr="001312C1" w:rsidRDefault="00774604" w:rsidP="006E4E46">
            <w:pPr>
              <w:pBdr>
                <w:top w:val="nil"/>
                <w:left w:val="nil"/>
                <w:bottom w:val="nil"/>
                <w:right w:val="nil"/>
                <w:between w:val="nil"/>
              </w:pBdr>
              <w:spacing w:line="276" w:lineRule="auto"/>
              <w:rPr>
                <w:smallCaps/>
                <w:color w:val="000000"/>
                <w:sz w:val="20"/>
                <w:szCs w:val="20"/>
              </w:rPr>
            </w:pPr>
            <w:r w:rsidRPr="001312C1">
              <w:rPr>
                <w:smallCaps/>
                <w:color w:val="000000"/>
                <w:sz w:val="20"/>
                <w:szCs w:val="20"/>
              </w:rPr>
              <w:t>Y/N</w:t>
            </w:r>
          </w:p>
        </w:tc>
        <w:tc>
          <w:tcPr>
            <w:tcW w:w="1890"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3B21A09C"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Name</w:t>
            </w:r>
          </w:p>
        </w:tc>
        <w:tc>
          <w:tcPr>
            <w:tcW w:w="1466" w:type="dxa"/>
            <w:gridSpan w:val="2"/>
            <w:tcBorders>
              <w:top w:val="single" w:sz="12" w:space="0" w:color="999999"/>
              <w:left w:val="single" w:sz="4" w:space="0" w:color="C0C0C0"/>
              <w:bottom w:val="single" w:sz="12" w:space="0" w:color="999999"/>
            </w:tcBorders>
            <w:shd w:val="clear" w:color="auto" w:fill="F3F3F3"/>
            <w:vAlign w:val="center"/>
          </w:tcPr>
          <w:p w14:paraId="141B612F"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Y/N</w:t>
            </w:r>
          </w:p>
        </w:tc>
      </w:tr>
      <w:tr w:rsidR="00774604" w:rsidRPr="001312C1" w14:paraId="09D55828" w14:textId="77777777" w:rsidTr="006E4E46">
        <w:trPr>
          <w:trHeight w:val="2722"/>
          <w:jc w:val="center"/>
        </w:trPr>
        <w:tc>
          <w:tcPr>
            <w:tcW w:w="11001" w:type="dxa"/>
            <w:gridSpan w:val="11"/>
            <w:shd w:val="clear" w:color="auto" w:fill="auto"/>
            <w:tcMar>
              <w:left w:w="0" w:type="dxa"/>
            </w:tcMar>
            <w:vAlign w:val="center"/>
          </w:tcPr>
          <w:p w14:paraId="3E592500" w14:textId="77777777" w:rsidR="00774604" w:rsidRPr="001312C1" w:rsidRDefault="00774604" w:rsidP="006E4E46">
            <w:pPr>
              <w:widowControl w:val="0"/>
              <w:pBdr>
                <w:top w:val="nil"/>
                <w:left w:val="nil"/>
                <w:bottom w:val="nil"/>
                <w:right w:val="nil"/>
                <w:between w:val="nil"/>
              </w:pBdr>
              <w:spacing w:line="276" w:lineRule="auto"/>
              <w:rPr>
                <w:rFonts w:ascii="Arial" w:eastAsia="Arial" w:hAnsi="Arial" w:cs="Arial"/>
                <w:smallCaps/>
                <w:color w:val="000000"/>
                <w:sz w:val="20"/>
                <w:szCs w:val="20"/>
              </w:rPr>
            </w:pPr>
          </w:p>
          <w:tbl>
            <w:tblPr>
              <w:tblW w:w="10891" w:type="dxa"/>
              <w:tblInd w:w="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061"/>
              <w:gridCol w:w="630"/>
              <w:gridCol w:w="2392"/>
              <w:gridCol w:w="724"/>
              <w:gridCol w:w="2744"/>
              <w:gridCol w:w="1340"/>
            </w:tblGrid>
            <w:tr w:rsidR="00774604" w:rsidRPr="001312C1" w14:paraId="28ED9400" w14:textId="77777777" w:rsidTr="00C93EE6">
              <w:trPr>
                <w:trHeight w:val="193"/>
              </w:trPr>
              <w:tc>
                <w:tcPr>
                  <w:tcW w:w="3061" w:type="dxa"/>
                  <w:shd w:val="clear" w:color="auto" w:fill="auto"/>
                  <w:vAlign w:val="center"/>
                </w:tcPr>
                <w:p w14:paraId="7CED3A5A"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Kyle Nielsen (President)</w:t>
                  </w:r>
                </w:p>
              </w:tc>
              <w:tc>
                <w:tcPr>
                  <w:tcW w:w="630" w:type="dxa"/>
                  <w:shd w:val="clear" w:color="auto" w:fill="auto"/>
                  <w:vAlign w:val="center"/>
                </w:tcPr>
                <w:p w14:paraId="33E4883B"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Y</w:t>
                  </w:r>
                </w:p>
              </w:tc>
              <w:tc>
                <w:tcPr>
                  <w:tcW w:w="2392" w:type="dxa"/>
                  <w:shd w:val="clear" w:color="auto" w:fill="auto"/>
                  <w:vAlign w:val="center"/>
                </w:tcPr>
                <w:p w14:paraId="614B0AE2"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Courtni Nielsen (Ice Ambassador)</w:t>
                  </w:r>
                </w:p>
              </w:tc>
              <w:tc>
                <w:tcPr>
                  <w:tcW w:w="724" w:type="dxa"/>
                  <w:shd w:val="clear" w:color="auto" w:fill="auto"/>
                  <w:vAlign w:val="center"/>
                </w:tcPr>
                <w:p w14:paraId="16ED7CEF" w14:textId="77777777" w:rsidR="00774604" w:rsidRPr="001312C1" w:rsidRDefault="00774604" w:rsidP="006E4E46">
                  <w:pPr>
                    <w:pBdr>
                      <w:top w:val="nil"/>
                      <w:left w:val="nil"/>
                      <w:bottom w:val="nil"/>
                      <w:right w:val="nil"/>
                      <w:between w:val="nil"/>
                    </w:pBdr>
                    <w:spacing w:line="276" w:lineRule="auto"/>
                    <w:rPr>
                      <w:color w:val="000000"/>
                      <w:sz w:val="20"/>
                      <w:szCs w:val="20"/>
                    </w:rPr>
                  </w:pPr>
                  <w:r>
                    <w:rPr>
                      <w:color w:val="000000"/>
                      <w:sz w:val="20"/>
                      <w:szCs w:val="20"/>
                    </w:rPr>
                    <w:t>Y</w:t>
                  </w:r>
                </w:p>
              </w:tc>
              <w:tc>
                <w:tcPr>
                  <w:tcW w:w="2744" w:type="dxa"/>
                  <w:shd w:val="clear" w:color="auto" w:fill="auto"/>
                  <w:vAlign w:val="center"/>
                </w:tcPr>
                <w:p w14:paraId="2FDEA7D4"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John Pelcher (Past President</w:t>
                  </w:r>
                  <w:r>
                    <w:rPr>
                      <w:sz w:val="20"/>
                      <w:szCs w:val="20"/>
                    </w:rPr>
                    <w:t>)</w:t>
                  </w:r>
                </w:p>
              </w:tc>
              <w:tc>
                <w:tcPr>
                  <w:tcW w:w="1340" w:type="dxa"/>
                  <w:shd w:val="clear" w:color="auto" w:fill="auto"/>
                  <w:vAlign w:val="center"/>
                </w:tcPr>
                <w:p w14:paraId="0BD9430A" w14:textId="77777777" w:rsidR="00774604" w:rsidRPr="001312C1" w:rsidRDefault="00774604" w:rsidP="006E4E46">
                  <w:pPr>
                    <w:pBdr>
                      <w:top w:val="nil"/>
                      <w:left w:val="nil"/>
                      <w:bottom w:val="nil"/>
                      <w:right w:val="nil"/>
                      <w:between w:val="nil"/>
                    </w:pBdr>
                    <w:spacing w:line="276" w:lineRule="auto"/>
                    <w:rPr>
                      <w:color w:val="000000"/>
                      <w:sz w:val="20"/>
                      <w:szCs w:val="20"/>
                    </w:rPr>
                  </w:pPr>
                  <w:r>
                    <w:rPr>
                      <w:color w:val="000000"/>
                      <w:sz w:val="20"/>
                      <w:szCs w:val="20"/>
                    </w:rPr>
                    <w:t>N</w:t>
                  </w:r>
                </w:p>
              </w:tc>
            </w:tr>
            <w:tr w:rsidR="00774604" w:rsidRPr="001312C1" w14:paraId="41260F4C" w14:textId="77777777" w:rsidTr="00C93EE6">
              <w:trPr>
                <w:trHeight w:val="193"/>
              </w:trPr>
              <w:tc>
                <w:tcPr>
                  <w:tcW w:w="3061" w:type="dxa"/>
                  <w:shd w:val="clear" w:color="auto" w:fill="auto"/>
                  <w:vAlign w:val="center"/>
                </w:tcPr>
                <w:p w14:paraId="3D5394C6"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Steve Smyth (Vice President)</w:t>
                  </w:r>
                </w:p>
              </w:tc>
              <w:tc>
                <w:tcPr>
                  <w:tcW w:w="630" w:type="dxa"/>
                  <w:shd w:val="clear" w:color="auto" w:fill="auto"/>
                  <w:vAlign w:val="center"/>
                </w:tcPr>
                <w:p w14:paraId="4A7F426D" w14:textId="5A815936" w:rsidR="00774604" w:rsidRPr="001312C1" w:rsidRDefault="005F1D4F" w:rsidP="006E4E46">
                  <w:pPr>
                    <w:pBdr>
                      <w:top w:val="nil"/>
                      <w:left w:val="nil"/>
                      <w:bottom w:val="nil"/>
                      <w:right w:val="nil"/>
                      <w:between w:val="nil"/>
                    </w:pBdr>
                    <w:spacing w:line="276" w:lineRule="auto"/>
                    <w:rPr>
                      <w:color w:val="000000"/>
                      <w:sz w:val="20"/>
                      <w:szCs w:val="20"/>
                    </w:rPr>
                  </w:pPr>
                  <w:r>
                    <w:rPr>
                      <w:color w:val="000000"/>
                      <w:sz w:val="20"/>
                      <w:szCs w:val="20"/>
                    </w:rPr>
                    <w:t>Y</w:t>
                  </w:r>
                </w:p>
              </w:tc>
              <w:tc>
                <w:tcPr>
                  <w:tcW w:w="2392" w:type="dxa"/>
                  <w:shd w:val="clear" w:color="auto" w:fill="auto"/>
                  <w:vAlign w:val="center"/>
                </w:tcPr>
                <w:p w14:paraId="0F2428EA" w14:textId="77777777" w:rsidR="00774604" w:rsidRPr="001312C1" w:rsidRDefault="00774604" w:rsidP="006E4E46">
                  <w:pPr>
                    <w:pBdr>
                      <w:top w:val="nil"/>
                      <w:left w:val="nil"/>
                      <w:bottom w:val="nil"/>
                      <w:right w:val="nil"/>
                      <w:between w:val="nil"/>
                    </w:pBdr>
                    <w:spacing w:line="276" w:lineRule="auto"/>
                    <w:rPr>
                      <w:rFonts w:ascii="Arial" w:eastAsia="Arial" w:hAnsi="Arial" w:cs="Arial"/>
                      <w:color w:val="000000"/>
                      <w:sz w:val="20"/>
                      <w:szCs w:val="20"/>
                    </w:rPr>
                  </w:pPr>
                  <w:r w:rsidRPr="001312C1">
                    <w:rPr>
                      <w:rFonts w:ascii="Arial" w:eastAsia="Arial" w:hAnsi="Arial" w:cs="Arial"/>
                      <w:color w:val="000000"/>
                      <w:sz w:val="20"/>
                      <w:szCs w:val="20"/>
                    </w:rPr>
                    <w:t>Tarryl Hartling (Safety Person)</w:t>
                  </w:r>
                </w:p>
              </w:tc>
              <w:tc>
                <w:tcPr>
                  <w:tcW w:w="724" w:type="dxa"/>
                  <w:shd w:val="clear" w:color="auto" w:fill="auto"/>
                  <w:vAlign w:val="center"/>
                </w:tcPr>
                <w:p w14:paraId="79426043" w14:textId="05354D5F" w:rsidR="00774604" w:rsidRPr="001312C1" w:rsidRDefault="00D214B1" w:rsidP="006E4E46">
                  <w:pPr>
                    <w:pBdr>
                      <w:top w:val="nil"/>
                      <w:left w:val="nil"/>
                      <w:bottom w:val="nil"/>
                      <w:right w:val="nil"/>
                      <w:between w:val="nil"/>
                    </w:pBdr>
                    <w:spacing w:line="276" w:lineRule="auto"/>
                    <w:rPr>
                      <w:color w:val="000000"/>
                      <w:sz w:val="20"/>
                      <w:szCs w:val="20"/>
                    </w:rPr>
                  </w:pPr>
                  <w:r>
                    <w:rPr>
                      <w:sz w:val="20"/>
                      <w:szCs w:val="20"/>
                    </w:rPr>
                    <w:t>Y</w:t>
                  </w:r>
                </w:p>
              </w:tc>
              <w:tc>
                <w:tcPr>
                  <w:tcW w:w="2744" w:type="dxa"/>
                  <w:shd w:val="clear" w:color="auto" w:fill="auto"/>
                  <w:vAlign w:val="center"/>
                </w:tcPr>
                <w:p w14:paraId="0273E095" w14:textId="77777777" w:rsidR="00774604" w:rsidRPr="001312C1" w:rsidRDefault="00774604" w:rsidP="006E4E46">
                  <w:pPr>
                    <w:spacing w:line="276" w:lineRule="auto"/>
                    <w:rPr>
                      <w:rFonts w:ascii="Arial" w:eastAsia="Arial" w:hAnsi="Arial" w:cs="Arial"/>
                      <w:sz w:val="20"/>
                      <w:szCs w:val="20"/>
                    </w:rPr>
                  </w:pPr>
                  <w:r w:rsidRPr="001312C1">
                    <w:rPr>
                      <w:sz w:val="20"/>
                      <w:szCs w:val="20"/>
                    </w:rPr>
                    <w:t>Amanda Kozak (Director without Portfolio)</w:t>
                  </w:r>
                </w:p>
              </w:tc>
              <w:tc>
                <w:tcPr>
                  <w:tcW w:w="1340" w:type="dxa"/>
                  <w:shd w:val="clear" w:color="auto" w:fill="auto"/>
                  <w:vAlign w:val="center"/>
                </w:tcPr>
                <w:p w14:paraId="327B5985" w14:textId="5FDCC7D1" w:rsidR="00774604" w:rsidRPr="001312C1" w:rsidRDefault="00C93EE6" w:rsidP="006E4E46">
                  <w:pPr>
                    <w:pBdr>
                      <w:top w:val="nil"/>
                      <w:left w:val="nil"/>
                      <w:bottom w:val="nil"/>
                      <w:right w:val="nil"/>
                      <w:between w:val="nil"/>
                    </w:pBdr>
                    <w:spacing w:line="276" w:lineRule="auto"/>
                    <w:rPr>
                      <w:color w:val="000000"/>
                      <w:sz w:val="20"/>
                      <w:szCs w:val="20"/>
                    </w:rPr>
                  </w:pPr>
                  <w:r>
                    <w:rPr>
                      <w:sz w:val="20"/>
                      <w:szCs w:val="20"/>
                    </w:rPr>
                    <w:t xml:space="preserve">Y </w:t>
                  </w:r>
                  <w:r w:rsidRPr="00C93EE6">
                    <w:t>(6:55)</w:t>
                  </w:r>
                </w:p>
              </w:tc>
            </w:tr>
            <w:tr w:rsidR="00774604" w:rsidRPr="001312C1" w14:paraId="568B89E7" w14:textId="77777777" w:rsidTr="00C93EE6">
              <w:trPr>
                <w:trHeight w:val="193"/>
              </w:trPr>
              <w:tc>
                <w:tcPr>
                  <w:tcW w:w="3061" w:type="dxa"/>
                  <w:shd w:val="clear" w:color="auto" w:fill="auto"/>
                  <w:vAlign w:val="center"/>
                </w:tcPr>
                <w:p w14:paraId="6C25A821"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Jolene Barkman (</w:t>
                  </w:r>
                  <w:r w:rsidRPr="001312C1">
                    <w:rPr>
                      <w:sz w:val="20"/>
                      <w:szCs w:val="20"/>
                    </w:rPr>
                    <w:t>Registrar</w:t>
                  </w:r>
                  <w:r w:rsidRPr="001312C1">
                    <w:rPr>
                      <w:color w:val="000000"/>
                      <w:sz w:val="20"/>
                      <w:szCs w:val="20"/>
                    </w:rPr>
                    <w:t>)</w:t>
                  </w:r>
                </w:p>
              </w:tc>
              <w:tc>
                <w:tcPr>
                  <w:tcW w:w="630" w:type="dxa"/>
                  <w:shd w:val="clear" w:color="auto" w:fill="auto"/>
                  <w:vAlign w:val="center"/>
                </w:tcPr>
                <w:p w14:paraId="7BAFEBCD" w14:textId="77777777" w:rsidR="00774604" w:rsidRPr="001312C1" w:rsidRDefault="00774604" w:rsidP="006E4E46">
                  <w:pPr>
                    <w:pBdr>
                      <w:top w:val="nil"/>
                      <w:left w:val="nil"/>
                      <w:bottom w:val="nil"/>
                      <w:right w:val="nil"/>
                      <w:between w:val="nil"/>
                    </w:pBdr>
                    <w:spacing w:line="276" w:lineRule="auto"/>
                    <w:rPr>
                      <w:color w:val="000000"/>
                      <w:sz w:val="20"/>
                      <w:szCs w:val="20"/>
                    </w:rPr>
                  </w:pPr>
                  <w:r>
                    <w:rPr>
                      <w:color w:val="000000"/>
                      <w:sz w:val="20"/>
                      <w:szCs w:val="20"/>
                    </w:rPr>
                    <w:t>Y</w:t>
                  </w:r>
                </w:p>
              </w:tc>
              <w:tc>
                <w:tcPr>
                  <w:tcW w:w="2392" w:type="dxa"/>
                  <w:shd w:val="clear" w:color="auto" w:fill="auto"/>
                  <w:vAlign w:val="center"/>
                </w:tcPr>
                <w:p w14:paraId="26F61461" w14:textId="77777777" w:rsidR="00774604" w:rsidRPr="001312C1" w:rsidRDefault="00774604" w:rsidP="006E4E4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Reece Williams</w:t>
                  </w:r>
                  <w:r w:rsidRPr="001312C1">
                    <w:rPr>
                      <w:rFonts w:ascii="Arial" w:eastAsia="Arial" w:hAnsi="Arial" w:cs="Arial"/>
                      <w:color w:val="000000"/>
                      <w:sz w:val="20"/>
                      <w:szCs w:val="20"/>
                    </w:rPr>
                    <w:t xml:space="preserve"> (Head Coach)</w:t>
                  </w:r>
                </w:p>
              </w:tc>
              <w:tc>
                <w:tcPr>
                  <w:tcW w:w="724" w:type="dxa"/>
                  <w:shd w:val="clear" w:color="auto" w:fill="auto"/>
                  <w:vAlign w:val="center"/>
                </w:tcPr>
                <w:p w14:paraId="49789F49" w14:textId="2DE77B36" w:rsidR="00774604" w:rsidRPr="001312C1" w:rsidRDefault="00C93EE6" w:rsidP="006E4E46">
                  <w:pPr>
                    <w:pBdr>
                      <w:top w:val="nil"/>
                      <w:left w:val="nil"/>
                      <w:bottom w:val="nil"/>
                      <w:right w:val="nil"/>
                      <w:between w:val="nil"/>
                    </w:pBdr>
                    <w:spacing w:line="276" w:lineRule="auto"/>
                    <w:rPr>
                      <w:color w:val="000000"/>
                      <w:sz w:val="20"/>
                      <w:szCs w:val="20"/>
                    </w:rPr>
                  </w:pPr>
                  <w:r>
                    <w:rPr>
                      <w:color w:val="000000"/>
                      <w:sz w:val="20"/>
                      <w:szCs w:val="20"/>
                    </w:rPr>
                    <w:t>N</w:t>
                  </w:r>
                </w:p>
              </w:tc>
              <w:tc>
                <w:tcPr>
                  <w:tcW w:w="2744" w:type="dxa"/>
                  <w:shd w:val="clear" w:color="auto" w:fill="auto"/>
                  <w:vAlign w:val="center"/>
                </w:tcPr>
                <w:p w14:paraId="33838963"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Steffi Timm (Director without Portfolio)</w:t>
                  </w:r>
                </w:p>
              </w:tc>
              <w:tc>
                <w:tcPr>
                  <w:tcW w:w="1340" w:type="dxa"/>
                  <w:shd w:val="clear" w:color="auto" w:fill="auto"/>
                  <w:vAlign w:val="center"/>
                </w:tcPr>
                <w:p w14:paraId="583A7AF2" w14:textId="41FE7043" w:rsidR="00774604" w:rsidRPr="001312C1" w:rsidRDefault="00D214B1" w:rsidP="006E4E46">
                  <w:pPr>
                    <w:pBdr>
                      <w:top w:val="nil"/>
                      <w:left w:val="nil"/>
                      <w:bottom w:val="nil"/>
                      <w:right w:val="nil"/>
                      <w:between w:val="nil"/>
                    </w:pBdr>
                    <w:spacing w:line="276" w:lineRule="auto"/>
                    <w:rPr>
                      <w:color w:val="000000"/>
                      <w:sz w:val="20"/>
                      <w:szCs w:val="20"/>
                    </w:rPr>
                  </w:pPr>
                  <w:r>
                    <w:rPr>
                      <w:sz w:val="20"/>
                      <w:szCs w:val="20"/>
                    </w:rPr>
                    <w:t>Y</w:t>
                  </w:r>
                </w:p>
              </w:tc>
            </w:tr>
            <w:tr w:rsidR="00774604" w:rsidRPr="001312C1" w14:paraId="18BBA567" w14:textId="77777777" w:rsidTr="00C93EE6">
              <w:trPr>
                <w:trHeight w:val="193"/>
              </w:trPr>
              <w:tc>
                <w:tcPr>
                  <w:tcW w:w="3061" w:type="dxa"/>
                  <w:shd w:val="clear" w:color="auto" w:fill="auto"/>
                  <w:vAlign w:val="center"/>
                </w:tcPr>
                <w:p w14:paraId="423643A7"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Cristena Einfeld</w:t>
                  </w:r>
                  <w:r w:rsidRPr="001312C1">
                    <w:rPr>
                      <w:color w:val="000000"/>
                      <w:sz w:val="20"/>
                      <w:szCs w:val="20"/>
                    </w:rPr>
                    <w:t xml:space="preserve"> (Secretary)</w:t>
                  </w:r>
                </w:p>
              </w:tc>
              <w:tc>
                <w:tcPr>
                  <w:tcW w:w="630" w:type="dxa"/>
                  <w:shd w:val="clear" w:color="auto" w:fill="auto"/>
                  <w:vAlign w:val="center"/>
                </w:tcPr>
                <w:p w14:paraId="36CE2440"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Y</w:t>
                  </w:r>
                </w:p>
              </w:tc>
              <w:tc>
                <w:tcPr>
                  <w:tcW w:w="2392" w:type="dxa"/>
                  <w:shd w:val="clear" w:color="auto" w:fill="auto"/>
                  <w:vAlign w:val="center"/>
                </w:tcPr>
                <w:p w14:paraId="1D518923" w14:textId="77777777" w:rsidR="00774604" w:rsidRPr="001312C1" w:rsidRDefault="00774604" w:rsidP="006E4E46">
                  <w:pPr>
                    <w:pBdr>
                      <w:top w:val="nil"/>
                      <w:left w:val="nil"/>
                      <w:bottom w:val="nil"/>
                      <w:right w:val="nil"/>
                      <w:between w:val="nil"/>
                    </w:pBdr>
                    <w:spacing w:line="276" w:lineRule="auto"/>
                    <w:rPr>
                      <w:rFonts w:ascii="Arial" w:eastAsia="Arial" w:hAnsi="Arial" w:cs="Arial"/>
                      <w:color w:val="000000"/>
                      <w:sz w:val="20"/>
                      <w:szCs w:val="20"/>
                    </w:rPr>
                  </w:pPr>
                  <w:r w:rsidRPr="001312C1">
                    <w:rPr>
                      <w:rFonts w:ascii="Arial" w:eastAsia="Arial" w:hAnsi="Arial" w:cs="Arial"/>
                      <w:sz w:val="20"/>
                      <w:szCs w:val="20"/>
                    </w:rPr>
                    <w:t>Chelaine Woodcock</w:t>
                  </w:r>
                  <w:r w:rsidRPr="001312C1">
                    <w:rPr>
                      <w:rFonts w:ascii="Arial" w:eastAsia="Arial" w:hAnsi="Arial" w:cs="Arial"/>
                      <w:color w:val="000000"/>
                      <w:sz w:val="20"/>
                      <w:szCs w:val="20"/>
                    </w:rPr>
                    <w:t xml:space="preserve"> (Equipment Manager)</w:t>
                  </w:r>
                </w:p>
              </w:tc>
              <w:tc>
                <w:tcPr>
                  <w:tcW w:w="724" w:type="dxa"/>
                  <w:shd w:val="clear" w:color="auto" w:fill="auto"/>
                  <w:vAlign w:val="center"/>
                </w:tcPr>
                <w:p w14:paraId="5C06CE0B" w14:textId="27CDEC82" w:rsidR="00774604" w:rsidRPr="001312C1" w:rsidRDefault="00D214B1" w:rsidP="006E4E46">
                  <w:pPr>
                    <w:pBdr>
                      <w:top w:val="nil"/>
                      <w:left w:val="nil"/>
                      <w:bottom w:val="nil"/>
                      <w:right w:val="nil"/>
                      <w:between w:val="nil"/>
                    </w:pBdr>
                    <w:spacing w:line="276" w:lineRule="auto"/>
                    <w:rPr>
                      <w:color w:val="000000"/>
                      <w:sz w:val="20"/>
                      <w:szCs w:val="20"/>
                    </w:rPr>
                  </w:pPr>
                  <w:r>
                    <w:rPr>
                      <w:sz w:val="20"/>
                      <w:szCs w:val="20"/>
                    </w:rPr>
                    <w:t>Y</w:t>
                  </w:r>
                </w:p>
              </w:tc>
              <w:tc>
                <w:tcPr>
                  <w:tcW w:w="2744" w:type="dxa"/>
                  <w:shd w:val="clear" w:color="auto" w:fill="auto"/>
                  <w:vAlign w:val="center"/>
                </w:tcPr>
                <w:p w14:paraId="0C1B5D08"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Jane Herman (Director without Portfolio)</w:t>
                  </w:r>
                </w:p>
              </w:tc>
              <w:tc>
                <w:tcPr>
                  <w:tcW w:w="1340" w:type="dxa"/>
                  <w:shd w:val="clear" w:color="auto" w:fill="auto"/>
                  <w:vAlign w:val="center"/>
                </w:tcPr>
                <w:p w14:paraId="10CCB800"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N</w:t>
                  </w:r>
                </w:p>
              </w:tc>
            </w:tr>
            <w:tr w:rsidR="00774604" w:rsidRPr="001312C1" w14:paraId="5EBAA6F5" w14:textId="77777777" w:rsidTr="00C93EE6">
              <w:trPr>
                <w:trHeight w:val="193"/>
              </w:trPr>
              <w:tc>
                <w:tcPr>
                  <w:tcW w:w="3061" w:type="dxa"/>
                  <w:shd w:val="clear" w:color="auto" w:fill="auto"/>
                  <w:vAlign w:val="center"/>
                </w:tcPr>
                <w:p w14:paraId="71C52C3E"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 xml:space="preserve">Michelle- Anne </w:t>
                  </w:r>
                  <w:r w:rsidRPr="001312C1">
                    <w:rPr>
                      <w:color w:val="000000"/>
                      <w:sz w:val="20"/>
                      <w:szCs w:val="20"/>
                    </w:rPr>
                    <w:t>(</w:t>
                  </w:r>
                  <w:r w:rsidRPr="001312C1">
                    <w:rPr>
                      <w:sz w:val="20"/>
                      <w:szCs w:val="20"/>
                    </w:rPr>
                    <w:t>Treasurer</w:t>
                  </w:r>
                  <w:r w:rsidRPr="001312C1">
                    <w:rPr>
                      <w:color w:val="000000"/>
                      <w:sz w:val="20"/>
                      <w:szCs w:val="20"/>
                    </w:rPr>
                    <w:t>)</w:t>
                  </w:r>
                </w:p>
              </w:tc>
              <w:tc>
                <w:tcPr>
                  <w:tcW w:w="630" w:type="dxa"/>
                  <w:shd w:val="clear" w:color="auto" w:fill="auto"/>
                  <w:vAlign w:val="center"/>
                </w:tcPr>
                <w:p w14:paraId="343F3FD5" w14:textId="77777777" w:rsidR="00774604" w:rsidRPr="001312C1" w:rsidRDefault="00774604" w:rsidP="006E4E46">
                  <w:pPr>
                    <w:pBdr>
                      <w:top w:val="nil"/>
                      <w:left w:val="nil"/>
                      <w:bottom w:val="nil"/>
                      <w:right w:val="nil"/>
                      <w:between w:val="nil"/>
                    </w:pBdr>
                    <w:spacing w:line="276" w:lineRule="auto"/>
                    <w:rPr>
                      <w:color w:val="000000"/>
                      <w:sz w:val="20"/>
                      <w:szCs w:val="20"/>
                    </w:rPr>
                  </w:pPr>
                  <w:r>
                    <w:rPr>
                      <w:sz w:val="20"/>
                      <w:szCs w:val="20"/>
                    </w:rPr>
                    <w:t>Y</w:t>
                  </w:r>
                </w:p>
              </w:tc>
              <w:tc>
                <w:tcPr>
                  <w:tcW w:w="2392" w:type="dxa"/>
                  <w:shd w:val="clear" w:color="auto" w:fill="auto"/>
                  <w:vAlign w:val="center"/>
                </w:tcPr>
                <w:p w14:paraId="7980AB36" w14:textId="77777777" w:rsidR="00774604" w:rsidRPr="001312C1" w:rsidRDefault="00774604" w:rsidP="006E4E46">
                  <w:pPr>
                    <w:pBdr>
                      <w:top w:val="nil"/>
                      <w:left w:val="nil"/>
                      <w:bottom w:val="nil"/>
                      <w:right w:val="nil"/>
                      <w:between w:val="nil"/>
                    </w:pBdr>
                    <w:spacing w:line="276" w:lineRule="auto"/>
                    <w:rPr>
                      <w:rFonts w:ascii="Arial" w:eastAsia="Arial" w:hAnsi="Arial" w:cs="Arial"/>
                      <w:color w:val="000000"/>
                      <w:sz w:val="20"/>
                      <w:szCs w:val="20"/>
                    </w:rPr>
                  </w:pPr>
                  <w:r w:rsidRPr="001312C1">
                    <w:rPr>
                      <w:rFonts w:ascii="Arial" w:eastAsia="Arial" w:hAnsi="Arial" w:cs="Arial"/>
                      <w:sz w:val="20"/>
                      <w:szCs w:val="20"/>
                    </w:rPr>
                    <w:t xml:space="preserve">Lori-Anne </w:t>
                  </w:r>
                  <w:r>
                    <w:rPr>
                      <w:rFonts w:ascii="Arial" w:eastAsia="Arial" w:hAnsi="Arial" w:cs="Arial"/>
                      <w:sz w:val="20"/>
                      <w:szCs w:val="20"/>
                    </w:rPr>
                    <w:t xml:space="preserve">Williams </w:t>
                  </w:r>
                  <w:r w:rsidRPr="001312C1">
                    <w:rPr>
                      <w:rFonts w:ascii="Arial" w:eastAsia="Arial" w:hAnsi="Arial" w:cs="Arial"/>
                      <w:sz w:val="20"/>
                      <w:szCs w:val="20"/>
                    </w:rPr>
                    <w:t>(Female Development)</w:t>
                  </w:r>
                </w:p>
              </w:tc>
              <w:tc>
                <w:tcPr>
                  <w:tcW w:w="724" w:type="dxa"/>
                  <w:shd w:val="clear" w:color="auto" w:fill="auto"/>
                  <w:vAlign w:val="center"/>
                </w:tcPr>
                <w:p w14:paraId="583538D7" w14:textId="3FAB37DA" w:rsidR="00774604" w:rsidRPr="001312C1" w:rsidRDefault="00C93EE6" w:rsidP="006E4E46">
                  <w:pPr>
                    <w:pBdr>
                      <w:top w:val="nil"/>
                      <w:left w:val="nil"/>
                      <w:bottom w:val="nil"/>
                      <w:right w:val="nil"/>
                      <w:between w:val="nil"/>
                    </w:pBdr>
                    <w:spacing w:line="276" w:lineRule="auto"/>
                    <w:rPr>
                      <w:color w:val="000000"/>
                      <w:sz w:val="20"/>
                      <w:szCs w:val="20"/>
                    </w:rPr>
                  </w:pPr>
                  <w:r>
                    <w:rPr>
                      <w:color w:val="000000"/>
                      <w:sz w:val="20"/>
                      <w:szCs w:val="20"/>
                    </w:rPr>
                    <w:t xml:space="preserve">Y </w:t>
                  </w:r>
                  <w:r w:rsidRPr="00C93EE6">
                    <w:rPr>
                      <w:color w:val="000000"/>
                    </w:rPr>
                    <w:t>(6:30)</w:t>
                  </w:r>
                </w:p>
              </w:tc>
              <w:tc>
                <w:tcPr>
                  <w:tcW w:w="2744" w:type="dxa"/>
                  <w:shd w:val="clear" w:color="auto" w:fill="auto"/>
                  <w:vAlign w:val="center"/>
                </w:tcPr>
                <w:p w14:paraId="0CD2849F" w14:textId="77777777" w:rsidR="00774604" w:rsidRPr="001312C1" w:rsidRDefault="00774604" w:rsidP="006E4E46">
                  <w:pPr>
                    <w:spacing w:line="276" w:lineRule="auto"/>
                    <w:rPr>
                      <w:color w:val="000000"/>
                      <w:sz w:val="20"/>
                      <w:szCs w:val="20"/>
                    </w:rPr>
                  </w:pPr>
                  <w:r w:rsidRPr="001312C1">
                    <w:rPr>
                      <w:sz w:val="20"/>
                      <w:szCs w:val="20"/>
                    </w:rPr>
                    <w:t>Heather Strack (Director without Portfolio)</w:t>
                  </w:r>
                </w:p>
              </w:tc>
              <w:tc>
                <w:tcPr>
                  <w:tcW w:w="1340" w:type="dxa"/>
                  <w:shd w:val="clear" w:color="auto" w:fill="auto"/>
                  <w:vAlign w:val="center"/>
                </w:tcPr>
                <w:p w14:paraId="03368C8D" w14:textId="461D0064" w:rsidR="00774604" w:rsidRPr="001312C1" w:rsidRDefault="00C93EE6" w:rsidP="006E4E46">
                  <w:pPr>
                    <w:pBdr>
                      <w:top w:val="nil"/>
                      <w:left w:val="nil"/>
                      <w:bottom w:val="nil"/>
                      <w:right w:val="nil"/>
                      <w:between w:val="nil"/>
                    </w:pBdr>
                    <w:spacing w:line="276" w:lineRule="auto"/>
                    <w:rPr>
                      <w:color w:val="000000"/>
                      <w:sz w:val="20"/>
                      <w:szCs w:val="20"/>
                    </w:rPr>
                  </w:pPr>
                  <w:r>
                    <w:rPr>
                      <w:sz w:val="20"/>
                      <w:szCs w:val="20"/>
                    </w:rPr>
                    <w:t>N</w:t>
                  </w:r>
                </w:p>
              </w:tc>
            </w:tr>
            <w:tr w:rsidR="00774604" w:rsidRPr="001312C1" w14:paraId="5C7BAAC6" w14:textId="77777777" w:rsidTr="00C93EE6">
              <w:trPr>
                <w:trHeight w:val="193"/>
              </w:trPr>
              <w:tc>
                <w:tcPr>
                  <w:tcW w:w="3061" w:type="dxa"/>
                  <w:shd w:val="clear" w:color="auto" w:fill="auto"/>
                  <w:vAlign w:val="center"/>
                </w:tcPr>
                <w:p w14:paraId="39A3E584" w14:textId="77777777" w:rsidR="00774604" w:rsidRPr="001312C1" w:rsidRDefault="00774604" w:rsidP="006E4E46">
                  <w:pPr>
                    <w:spacing w:line="276" w:lineRule="auto"/>
                    <w:rPr>
                      <w:sz w:val="20"/>
                      <w:szCs w:val="20"/>
                    </w:rPr>
                  </w:pPr>
                  <w:r w:rsidRPr="001312C1">
                    <w:rPr>
                      <w:sz w:val="20"/>
                      <w:szCs w:val="20"/>
                    </w:rPr>
                    <w:t>Lee Melvin (Head Ref)</w:t>
                  </w:r>
                </w:p>
                <w:p w14:paraId="5FA8C1A2" w14:textId="77777777" w:rsidR="00774604" w:rsidRPr="001312C1" w:rsidRDefault="00774604" w:rsidP="006E4E46">
                  <w:pPr>
                    <w:pBdr>
                      <w:top w:val="nil"/>
                      <w:left w:val="nil"/>
                      <w:bottom w:val="nil"/>
                      <w:right w:val="nil"/>
                      <w:between w:val="nil"/>
                    </w:pBdr>
                    <w:spacing w:line="276" w:lineRule="auto"/>
                    <w:rPr>
                      <w:sz w:val="20"/>
                      <w:szCs w:val="20"/>
                    </w:rPr>
                  </w:pPr>
                </w:p>
              </w:tc>
              <w:tc>
                <w:tcPr>
                  <w:tcW w:w="630" w:type="dxa"/>
                  <w:shd w:val="clear" w:color="auto" w:fill="auto"/>
                  <w:vAlign w:val="center"/>
                </w:tcPr>
                <w:p w14:paraId="68194508" w14:textId="78336464" w:rsidR="00774604" w:rsidRPr="001312C1" w:rsidRDefault="00D214B1" w:rsidP="006E4E46">
                  <w:pPr>
                    <w:pBdr>
                      <w:top w:val="nil"/>
                      <w:left w:val="nil"/>
                      <w:bottom w:val="nil"/>
                      <w:right w:val="nil"/>
                      <w:between w:val="nil"/>
                    </w:pBdr>
                    <w:spacing w:line="276" w:lineRule="auto"/>
                    <w:rPr>
                      <w:sz w:val="20"/>
                      <w:szCs w:val="20"/>
                    </w:rPr>
                  </w:pPr>
                  <w:r>
                    <w:rPr>
                      <w:sz w:val="20"/>
                      <w:szCs w:val="20"/>
                    </w:rPr>
                    <w:t>N</w:t>
                  </w:r>
                </w:p>
              </w:tc>
              <w:tc>
                <w:tcPr>
                  <w:tcW w:w="2392" w:type="dxa"/>
                  <w:shd w:val="clear" w:color="auto" w:fill="auto"/>
                  <w:vAlign w:val="center"/>
                </w:tcPr>
                <w:p w14:paraId="2C7A344D" w14:textId="38AFBAFC" w:rsidR="00774604" w:rsidRPr="001312C1" w:rsidRDefault="00774604" w:rsidP="006E4E46">
                  <w:pPr>
                    <w:spacing w:line="276" w:lineRule="auto"/>
                    <w:rPr>
                      <w:rFonts w:ascii="Arial" w:eastAsia="Arial" w:hAnsi="Arial" w:cs="Arial"/>
                      <w:sz w:val="20"/>
                      <w:szCs w:val="20"/>
                    </w:rPr>
                  </w:pPr>
                  <w:r>
                    <w:rPr>
                      <w:sz w:val="20"/>
                      <w:szCs w:val="20"/>
                    </w:rPr>
                    <w:t xml:space="preserve"> </w:t>
                  </w:r>
                  <w:r w:rsidRPr="00AD22F3">
                    <w:rPr>
                      <w:sz w:val="18"/>
                      <w:szCs w:val="18"/>
                    </w:rPr>
                    <w:t>(</w:t>
                  </w:r>
                  <w:r w:rsidR="008A30F9">
                    <w:rPr>
                      <w:sz w:val="18"/>
                      <w:szCs w:val="18"/>
                    </w:rPr>
                    <w:t>Fundraiser</w:t>
                  </w:r>
                  <w:r w:rsidRPr="00AD22F3">
                    <w:rPr>
                      <w:sz w:val="18"/>
                      <w:szCs w:val="18"/>
                    </w:rPr>
                    <w:t xml:space="preserve"> Coordinator)</w:t>
                  </w:r>
                </w:p>
              </w:tc>
              <w:tc>
                <w:tcPr>
                  <w:tcW w:w="724" w:type="dxa"/>
                  <w:shd w:val="clear" w:color="auto" w:fill="auto"/>
                  <w:vAlign w:val="center"/>
                </w:tcPr>
                <w:p w14:paraId="67353321" w14:textId="0137DBC0" w:rsidR="00774604" w:rsidRPr="001312C1" w:rsidRDefault="00D214B1" w:rsidP="006E4E46">
                  <w:pPr>
                    <w:pBdr>
                      <w:top w:val="nil"/>
                      <w:left w:val="nil"/>
                      <w:bottom w:val="nil"/>
                      <w:right w:val="nil"/>
                      <w:between w:val="nil"/>
                    </w:pBdr>
                    <w:spacing w:line="276" w:lineRule="auto"/>
                    <w:rPr>
                      <w:color w:val="000000"/>
                      <w:sz w:val="20"/>
                      <w:szCs w:val="20"/>
                    </w:rPr>
                  </w:pPr>
                  <w:r>
                    <w:rPr>
                      <w:sz w:val="20"/>
                      <w:szCs w:val="20"/>
                    </w:rPr>
                    <w:t>N</w:t>
                  </w:r>
                  <w:r w:rsidR="00C93EE6">
                    <w:rPr>
                      <w:sz w:val="20"/>
                      <w:szCs w:val="20"/>
                    </w:rPr>
                    <w:t>/A</w:t>
                  </w:r>
                </w:p>
              </w:tc>
              <w:tc>
                <w:tcPr>
                  <w:tcW w:w="2744" w:type="dxa"/>
                  <w:shd w:val="clear" w:color="auto" w:fill="auto"/>
                  <w:vAlign w:val="center"/>
                </w:tcPr>
                <w:p w14:paraId="7EF76BED" w14:textId="77777777" w:rsidR="00774604" w:rsidRPr="001312C1" w:rsidRDefault="00774604" w:rsidP="006E4E46">
                  <w:pPr>
                    <w:spacing w:line="276" w:lineRule="auto"/>
                    <w:rPr>
                      <w:sz w:val="20"/>
                      <w:szCs w:val="20"/>
                    </w:rPr>
                  </w:pPr>
                </w:p>
              </w:tc>
              <w:tc>
                <w:tcPr>
                  <w:tcW w:w="1340" w:type="dxa"/>
                  <w:shd w:val="clear" w:color="auto" w:fill="auto"/>
                  <w:vAlign w:val="center"/>
                </w:tcPr>
                <w:p w14:paraId="74F4555C" w14:textId="77777777" w:rsidR="00774604" w:rsidRPr="001312C1" w:rsidRDefault="00774604" w:rsidP="006E4E46">
                  <w:pPr>
                    <w:pBdr>
                      <w:top w:val="nil"/>
                      <w:left w:val="nil"/>
                      <w:bottom w:val="nil"/>
                      <w:right w:val="nil"/>
                      <w:between w:val="nil"/>
                    </w:pBdr>
                    <w:spacing w:line="276" w:lineRule="auto"/>
                    <w:rPr>
                      <w:sz w:val="20"/>
                      <w:szCs w:val="20"/>
                    </w:rPr>
                  </w:pPr>
                </w:p>
              </w:tc>
            </w:tr>
          </w:tbl>
          <w:p w14:paraId="0F534D9E" w14:textId="77777777" w:rsidR="00774604" w:rsidRPr="001312C1" w:rsidRDefault="00774604" w:rsidP="006E4E46">
            <w:pPr>
              <w:spacing w:line="276" w:lineRule="auto"/>
              <w:rPr>
                <w:sz w:val="20"/>
                <w:szCs w:val="20"/>
              </w:rPr>
            </w:pPr>
          </w:p>
        </w:tc>
      </w:tr>
      <w:tr w:rsidR="00774604" w:rsidRPr="001312C1" w14:paraId="1AF0A689" w14:textId="77777777" w:rsidTr="006E4E46">
        <w:trPr>
          <w:trHeight w:val="150"/>
          <w:jc w:val="center"/>
        </w:trPr>
        <w:tc>
          <w:tcPr>
            <w:tcW w:w="3145" w:type="dxa"/>
            <w:tcBorders>
              <w:top w:val="single" w:sz="12" w:space="0" w:color="999999"/>
              <w:bottom w:val="single" w:sz="4" w:space="0" w:color="C0C0C0"/>
              <w:right w:val="single" w:sz="4" w:space="0" w:color="C0C0C0"/>
            </w:tcBorders>
            <w:shd w:val="clear" w:color="auto" w:fill="F3F3F3"/>
            <w:vAlign w:val="center"/>
          </w:tcPr>
          <w:p w14:paraId="7D53C84F" w14:textId="77777777" w:rsidR="00774604" w:rsidRPr="00D22757" w:rsidRDefault="00774604" w:rsidP="006E4E46">
            <w:pPr>
              <w:pBdr>
                <w:top w:val="nil"/>
                <w:left w:val="nil"/>
                <w:bottom w:val="nil"/>
                <w:right w:val="nil"/>
                <w:between w:val="nil"/>
              </w:pBdr>
              <w:spacing w:line="276" w:lineRule="auto"/>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 xml:space="preserve">Meeting </w:t>
            </w:r>
            <w:r w:rsidRPr="00D22757">
              <w:rPr>
                <w:rFonts w:ascii="Arial" w:eastAsia="Arial" w:hAnsi="Arial" w:cs="Arial"/>
                <w:b/>
                <w:bCs/>
                <w:smallCaps/>
                <w:sz w:val="20"/>
                <w:szCs w:val="20"/>
              </w:rPr>
              <w:t>chair</w:t>
            </w:r>
          </w:p>
        </w:tc>
        <w:tc>
          <w:tcPr>
            <w:tcW w:w="7856" w:type="dxa"/>
            <w:gridSpan w:val="10"/>
            <w:tcBorders>
              <w:top w:val="single" w:sz="12" w:space="0" w:color="999999"/>
              <w:left w:val="single" w:sz="4" w:space="0" w:color="C0C0C0"/>
              <w:bottom w:val="single" w:sz="4" w:space="0" w:color="C0C0C0"/>
            </w:tcBorders>
            <w:shd w:val="clear" w:color="auto" w:fill="auto"/>
            <w:vAlign w:val="center"/>
          </w:tcPr>
          <w:p w14:paraId="12387517" w14:textId="77777777" w:rsidR="00774604" w:rsidRPr="001312C1" w:rsidRDefault="00774604" w:rsidP="006E4E46">
            <w:pPr>
              <w:spacing w:line="276" w:lineRule="auto"/>
              <w:rPr>
                <w:sz w:val="20"/>
                <w:szCs w:val="20"/>
              </w:rPr>
            </w:pPr>
            <w:r w:rsidRPr="001312C1">
              <w:rPr>
                <w:sz w:val="20"/>
                <w:szCs w:val="20"/>
              </w:rPr>
              <w:t>Kyle Nielsen</w:t>
            </w:r>
          </w:p>
        </w:tc>
      </w:tr>
      <w:tr w:rsidR="00774604" w:rsidRPr="001312C1" w14:paraId="4F94A4F3" w14:textId="77777777" w:rsidTr="006E4E46">
        <w:trPr>
          <w:trHeight w:val="149"/>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1D318B92" w14:textId="77777777" w:rsidR="00774604" w:rsidRPr="00D22757" w:rsidRDefault="00774604" w:rsidP="006E4E46">
            <w:pPr>
              <w:pBdr>
                <w:top w:val="nil"/>
                <w:left w:val="nil"/>
                <w:bottom w:val="nil"/>
                <w:right w:val="nil"/>
                <w:between w:val="nil"/>
              </w:pBdr>
              <w:spacing w:line="276" w:lineRule="auto"/>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Guest Speaker/s</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10C4238D" w14:textId="77777777" w:rsidR="00774604" w:rsidRPr="001312C1" w:rsidRDefault="00774604" w:rsidP="006E4E46">
            <w:pPr>
              <w:spacing w:line="276" w:lineRule="auto"/>
              <w:rPr>
                <w:sz w:val="20"/>
                <w:szCs w:val="20"/>
              </w:rPr>
            </w:pPr>
            <w:r w:rsidRPr="001312C1">
              <w:rPr>
                <w:sz w:val="20"/>
                <w:szCs w:val="20"/>
              </w:rPr>
              <w:t>N/A</w:t>
            </w:r>
          </w:p>
        </w:tc>
      </w:tr>
      <w:tr w:rsidR="00774604" w:rsidRPr="001312C1" w14:paraId="5136626E" w14:textId="77777777" w:rsidTr="006E4E46">
        <w:trPr>
          <w:trHeight w:val="143"/>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1488D81F" w14:textId="77777777" w:rsidR="00774604" w:rsidRPr="00D22757" w:rsidRDefault="00774604" w:rsidP="006E4E46">
            <w:pPr>
              <w:pBdr>
                <w:top w:val="nil"/>
                <w:left w:val="nil"/>
                <w:bottom w:val="nil"/>
                <w:right w:val="nil"/>
                <w:between w:val="nil"/>
              </w:pBdr>
              <w:spacing w:line="276" w:lineRule="auto"/>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recorder</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60D7C892" w14:textId="77777777" w:rsidR="00774604" w:rsidRPr="001312C1" w:rsidRDefault="00774604" w:rsidP="006E4E46">
            <w:pPr>
              <w:spacing w:line="276" w:lineRule="auto"/>
              <w:rPr>
                <w:sz w:val="20"/>
                <w:szCs w:val="20"/>
              </w:rPr>
            </w:pPr>
            <w:r w:rsidRPr="001312C1">
              <w:rPr>
                <w:sz w:val="20"/>
                <w:szCs w:val="20"/>
              </w:rPr>
              <w:t>Cristena Einfeld</w:t>
            </w:r>
          </w:p>
        </w:tc>
      </w:tr>
      <w:tr w:rsidR="00774604" w:rsidRPr="001312C1" w14:paraId="612610C7" w14:textId="77777777" w:rsidTr="006E4E46">
        <w:trPr>
          <w:trHeight w:val="144"/>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2E6AE430" w14:textId="77777777" w:rsidR="00774604" w:rsidRPr="00D22757" w:rsidRDefault="00774604" w:rsidP="00774604">
            <w:pPr>
              <w:numPr>
                <w:ilvl w:val="0"/>
                <w:numId w:val="2"/>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Call to order</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55C0D130" w14:textId="77777777" w:rsidR="00774604" w:rsidRPr="001312C1" w:rsidRDefault="00774604" w:rsidP="006E4E46">
            <w:pPr>
              <w:spacing w:line="276" w:lineRule="auto"/>
              <w:rPr>
                <w:sz w:val="20"/>
                <w:szCs w:val="20"/>
              </w:rPr>
            </w:pPr>
            <w:r>
              <w:rPr>
                <w:sz w:val="20"/>
                <w:szCs w:val="20"/>
              </w:rPr>
              <w:t>Kyle Nielsen</w:t>
            </w:r>
          </w:p>
        </w:tc>
      </w:tr>
      <w:tr w:rsidR="00774604" w:rsidRPr="001312C1" w14:paraId="1C35B123" w14:textId="77777777" w:rsidTr="006E4E46">
        <w:trPr>
          <w:trHeight w:val="147"/>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0C5E832E" w14:textId="77777777" w:rsidR="00774604" w:rsidRDefault="00774604" w:rsidP="00774604">
            <w:pPr>
              <w:numPr>
                <w:ilvl w:val="0"/>
                <w:numId w:val="2"/>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Pr>
                <w:rFonts w:ascii="Arial" w:eastAsia="Arial" w:hAnsi="Arial" w:cs="Arial"/>
                <w:b/>
                <w:bCs/>
                <w:smallCaps/>
                <w:color w:val="000000"/>
                <w:sz w:val="20"/>
                <w:szCs w:val="20"/>
              </w:rPr>
              <w:t>Previous Meeting Minutes</w:t>
            </w:r>
            <w:r w:rsidRPr="00D22757">
              <w:rPr>
                <w:rFonts w:ascii="Arial" w:eastAsia="Arial" w:hAnsi="Arial" w:cs="Arial"/>
                <w:b/>
                <w:bCs/>
                <w:smallCaps/>
                <w:color w:val="000000"/>
                <w:sz w:val="20"/>
                <w:szCs w:val="20"/>
              </w:rPr>
              <w:t xml:space="preserve"> Approval</w:t>
            </w:r>
          </w:p>
          <w:p w14:paraId="20DB29DE" w14:textId="77777777" w:rsidR="00774604" w:rsidRPr="00D22757" w:rsidRDefault="00774604" w:rsidP="006E4E46">
            <w:pPr>
              <w:pBdr>
                <w:top w:val="nil"/>
                <w:left w:val="nil"/>
                <w:bottom w:val="nil"/>
                <w:right w:val="nil"/>
                <w:between w:val="nil"/>
              </w:pBdr>
              <w:spacing w:line="276" w:lineRule="auto"/>
              <w:ind w:left="684"/>
              <w:rPr>
                <w:rFonts w:ascii="Arial" w:eastAsia="Arial" w:hAnsi="Arial" w:cs="Arial"/>
                <w:b/>
                <w:bCs/>
                <w:smallCaps/>
                <w:color w:val="000000"/>
                <w:sz w:val="20"/>
                <w:szCs w:val="20"/>
              </w:rPr>
            </w:pPr>
          </w:p>
          <w:p w14:paraId="12E1FF4B" w14:textId="77777777" w:rsidR="00774604" w:rsidRPr="00D22757" w:rsidRDefault="00774604" w:rsidP="006E4E46">
            <w:pPr>
              <w:pBdr>
                <w:top w:val="nil"/>
                <w:left w:val="nil"/>
                <w:bottom w:val="nil"/>
                <w:right w:val="nil"/>
                <w:between w:val="nil"/>
              </w:pBdr>
              <w:spacing w:line="276" w:lineRule="auto"/>
              <w:ind w:left="684"/>
              <w:rPr>
                <w:rFonts w:ascii="Arial" w:eastAsia="Arial" w:hAnsi="Arial" w:cs="Arial"/>
                <w:b/>
                <w:bCs/>
                <w:smallCaps/>
                <w:color w:val="000000"/>
                <w:sz w:val="20"/>
                <w:szCs w:val="20"/>
              </w:rPr>
            </w:pPr>
            <w:r>
              <w:rPr>
                <w:rFonts w:ascii="Arial" w:eastAsia="Arial" w:hAnsi="Arial" w:cs="Arial"/>
                <w:b/>
                <w:bCs/>
                <w:smallCaps/>
                <w:color w:val="000000"/>
                <w:sz w:val="20"/>
                <w:szCs w:val="20"/>
              </w:rPr>
              <w:t>Agenda Approval</w:t>
            </w:r>
          </w:p>
          <w:p w14:paraId="030BAB54" w14:textId="77777777" w:rsidR="00774604" w:rsidRPr="00D22757" w:rsidRDefault="00774604" w:rsidP="006E4E46">
            <w:pPr>
              <w:pBdr>
                <w:top w:val="nil"/>
                <w:left w:val="nil"/>
                <w:bottom w:val="nil"/>
                <w:right w:val="nil"/>
                <w:between w:val="nil"/>
              </w:pBdr>
              <w:spacing w:line="276" w:lineRule="auto"/>
              <w:ind w:left="684"/>
              <w:rPr>
                <w:rFonts w:ascii="Arial" w:eastAsia="Arial" w:hAnsi="Arial" w:cs="Arial"/>
                <w:b/>
                <w:bCs/>
                <w:smallCaps/>
                <w:color w:val="000000"/>
                <w:sz w:val="20"/>
                <w:szCs w:val="20"/>
              </w:rPr>
            </w:pP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4AA669B0" w14:textId="0315000D" w:rsidR="00774604" w:rsidRDefault="00774604" w:rsidP="006E4E46">
            <w:pPr>
              <w:spacing w:line="276" w:lineRule="auto"/>
              <w:rPr>
                <w:sz w:val="20"/>
                <w:szCs w:val="20"/>
              </w:rPr>
            </w:pPr>
            <w:r>
              <w:rPr>
                <w:sz w:val="20"/>
                <w:szCs w:val="20"/>
              </w:rPr>
              <w:t xml:space="preserve">Motion </w:t>
            </w:r>
            <w:r w:rsidRPr="001312C1">
              <w:rPr>
                <w:sz w:val="20"/>
                <w:szCs w:val="20"/>
              </w:rPr>
              <w:t>to app</w:t>
            </w:r>
            <w:r w:rsidR="00D214B1">
              <w:rPr>
                <w:sz w:val="20"/>
                <w:szCs w:val="20"/>
              </w:rPr>
              <w:t>rove:</w:t>
            </w:r>
            <w:r w:rsidR="00D46658">
              <w:rPr>
                <w:sz w:val="20"/>
                <w:szCs w:val="20"/>
              </w:rPr>
              <w:t xml:space="preserve"> Michelle 1</w:t>
            </w:r>
            <w:r w:rsidR="00D46658" w:rsidRPr="00D46658">
              <w:rPr>
                <w:sz w:val="20"/>
                <w:szCs w:val="20"/>
                <w:vertAlign w:val="superscript"/>
              </w:rPr>
              <w:t>st</w:t>
            </w:r>
            <w:r w:rsidR="00D46658">
              <w:rPr>
                <w:sz w:val="20"/>
                <w:szCs w:val="20"/>
              </w:rPr>
              <w:t>, Tarryl 2nd</w:t>
            </w:r>
          </w:p>
          <w:p w14:paraId="41499960" w14:textId="77777777" w:rsidR="008A30F9" w:rsidRDefault="008A30F9" w:rsidP="006E4E46">
            <w:pPr>
              <w:spacing w:line="276" w:lineRule="auto"/>
              <w:rPr>
                <w:sz w:val="20"/>
                <w:szCs w:val="20"/>
              </w:rPr>
            </w:pPr>
          </w:p>
          <w:p w14:paraId="6D316D29" w14:textId="3C5FBE18" w:rsidR="00774604" w:rsidRPr="001312C1" w:rsidRDefault="00774604" w:rsidP="006E4E46">
            <w:pPr>
              <w:spacing w:line="276" w:lineRule="auto"/>
              <w:rPr>
                <w:sz w:val="20"/>
                <w:szCs w:val="20"/>
              </w:rPr>
            </w:pPr>
            <w:r>
              <w:rPr>
                <w:sz w:val="20"/>
                <w:szCs w:val="20"/>
              </w:rPr>
              <w:t xml:space="preserve">Motion to approve: </w:t>
            </w:r>
            <w:r w:rsidR="00D46658">
              <w:rPr>
                <w:sz w:val="20"/>
                <w:szCs w:val="20"/>
              </w:rPr>
              <w:t>Jolene 1</w:t>
            </w:r>
            <w:r w:rsidR="00D46658" w:rsidRPr="00D46658">
              <w:rPr>
                <w:sz w:val="20"/>
                <w:szCs w:val="20"/>
                <w:vertAlign w:val="superscript"/>
              </w:rPr>
              <w:t>st</w:t>
            </w:r>
            <w:r w:rsidR="00D46658">
              <w:rPr>
                <w:sz w:val="20"/>
                <w:szCs w:val="20"/>
              </w:rPr>
              <w:t>, Michelle 2nd</w:t>
            </w:r>
          </w:p>
        </w:tc>
      </w:tr>
      <w:tr w:rsidR="00774604" w:rsidRPr="001312C1" w14:paraId="5C531ACA" w14:textId="77777777" w:rsidTr="006E4E46">
        <w:trPr>
          <w:trHeight w:val="140"/>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52D94D47" w14:textId="1E8403BA" w:rsidR="00774604" w:rsidRPr="00D22757" w:rsidRDefault="00774604" w:rsidP="00774604">
            <w:pPr>
              <w:numPr>
                <w:ilvl w:val="0"/>
                <w:numId w:val="2"/>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Correspondence</w:t>
            </w:r>
            <w:r w:rsidR="008206B0">
              <w:rPr>
                <w:rFonts w:ascii="Arial" w:eastAsia="Arial" w:hAnsi="Arial" w:cs="Arial"/>
                <w:b/>
                <w:bCs/>
                <w:smallCaps/>
                <w:color w:val="000000"/>
                <w:sz w:val="20"/>
                <w:szCs w:val="20"/>
              </w:rPr>
              <w:t xml:space="preserve"> or Guest Period</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2B6F3283" w14:textId="77777777" w:rsidR="00D214B1" w:rsidRDefault="00D46658" w:rsidP="00D46658">
            <w:pPr>
              <w:pStyle w:val="ListParagraph"/>
              <w:widowControl w:val="0"/>
              <w:numPr>
                <w:ilvl w:val="1"/>
                <w:numId w:val="2"/>
              </w:numPr>
              <w:spacing w:before="34" w:line="276" w:lineRule="auto"/>
              <w:rPr>
                <w:rFonts w:ascii="Arial" w:eastAsia="Arial" w:hAnsi="Arial" w:cs="Arial"/>
                <w:sz w:val="20"/>
                <w:szCs w:val="20"/>
              </w:rPr>
            </w:pPr>
            <w:r>
              <w:rPr>
                <w:rFonts w:ascii="Arial" w:eastAsia="Arial" w:hAnsi="Arial" w:cs="Arial"/>
                <w:sz w:val="20"/>
                <w:szCs w:val="20"/>
              </w:rPr>
              <w:t>Nothing really to report in terms of correspondence with BCH or OMAHA</w:t>
            </w:r>
            <w:r w:rsidR="003C7D42">
              <w:rPr>
                <w:rFonts w:ascii="Arial" w:eastAsia="Arial" w:hAnsi="Arial" w:cs="Arial"/>
                <w:sz w:val="20"/>
                <w:szCs w:val="20"/>
              </w:rPr>
              <w:t xml:space="preserve">. Mostly just small bits of inner association correspondence happening as teams settle into the season. </w:t>
            </w:r>
          </w:p>
          <w:p w14:paraId="75767428" w14:textId="7077CD59" w:rsidR="008206B0" w:rsidRPr="00D46658" w:rsidRDefault="008206B0" w:rsidP="00D46658">
            <w:pPr>
              <w:pStyle w:val="ListParagraph"/>
              <w:widowControl w:val="0"/>
              <w:numPr>
                <w:ilvl w:val="1"/>
                <w:numId w:val="2"/>
              </w:numPr>
              <w:spacing w:before="34" w:line="276" w:lineRule="auto"/>
              <w:rPr>
                <w:rFonts w:ascii="Arial" w:eastAsia="Arial" w:hAnsi="Arial" w:cs="Arial"/>
                <w:sz w:val="20"/>
                <w:szCs w:val="20"/>
              </w:rPr>
            </w:pPr>
            <w:r>
              <w:rPr>
                <w:rFonts w:ascii="Arial" w:eastAsia="Arial" w:hAnsi="Arial" w:cs="Arial"/>
                <w:sz w:val="20"/>
                <w:szCs w:val="20"/>
              </w:rPr>
              <w:t xml:space="preserve">No guest present. </w:t>
            </w:r>
          </w:p>
        </w:tc>
      </w:tr>
      <w:tr w:rsidR="00774604" w:rsidRPr="001312C1" w14:paraId="0D607146" w14:textId="77777777" w:rsidTr="006E4E46">
        <w:trPr>
          <w:trHeight w:val="212"/>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7B37A5C0" w14:textId="77777777" w:rsidR="00774604" w:rsidRPr="00D22757" w:rsidRDefault="00774604" w:rsidP="00774604">
            <w:pPr>
              <w:numPr>
                <w:ilvl w:val="0"/>
                <w:numId w:val="2"/>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Old Business</w:t>
            </w:r>
          </w:p>
          <w:p w14:paraId="20DEA5F2" w14:textId="56188A94" w:rsidR="00774604" w:rsidRPr="00CA4933" w:rsidRDefault="00774604" w:rsidP="006E4E46">
            <w:pPr>
              <w:pBdr>
                <w:top w:val="nil"/>
                <w:left w:val="nil"/>
                <w:bottom w:val="nil"/>
                <w:right w:val="nil"/>
                <w:between w:val="nil"/>
              </w:pBdr>
              <w:spacing w:line="276" w:lineRule="auto"/>
              <w:ind w:left="605"/>
              <w:rPr>
                <w:rFonts w:ascii="Arial" w:eastAsia="Arial" w:hAnsi="Arial" w:cs="Arial"/>
                <w:color w:val="000000"/>
              </w:rPr>
            </w:pPr>
            <w:r w:rsidRPr="00CA4933">
              <w:rPr>
                <w:rFonts w:ascii="Arial" w:eastAsia="Arial" w:hAnsi="Arial" w:cs="Arial"/>
                <w:color w:val="000000"/>
              </w:rPr>
              <w:lastRenderedPageBreak/>
              <w:t>(Follow up on action items from last month’s mi</w:t>
            </w:r>
            <w:r w:rsidR="000A7A13">
              <w:rPr>
                <w:rFonts w:ascii="Arial" w:eastAsia="Arial" w:hAnsi="Arial" w:cs="Arial"/>
                <w:color w:val="000000"/>
              </w:rPr>
              <w:t>nutes)</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5B5B7B61" w14:textId="5D01659A" w:rsidR="003C7D42" w:rsidRPr="003C7D42" w:rsidRDefault="003C7D42" w:rsidP="00D30EC0">
            <w:pPr>
              <w:pStyle w:val="ListParagraph"/>
              <w:widowControl w:val="0"/>
              <w:numPr>
                <w:ilvl w:val="0"/>
                <w:numId w:val="1"/>
              </w:numPr>
              <w:spacing w:line="276" w:lineRule="auto"/>
              <w:rPr>
                <w:rFonts w:ascii="Arial" w:eastAsia="Arial" w:hAnsi="Arial" w:cs="Arial"/>
                <w:sz w:val="20"/>
                <w:szCs w:val="20"/>
              </w:rPr>
            </w:pPr>
            <w:r>
              <w:rPr>
                <w:sz w:val="20"/>
                <w:szCs w:val="20"/>
              </w:rPr>
              <w:lastRenderedPageBreak/>
              <w:t xml:space="preserve">Routine </w:t>
            </w:r>
            <w:r w:rsidR="002401B5">
              <w:rPr>
                <w:sz w:val="20"/>
                <w:szCs w:val="20"/>
              </w:rPr>
              <w:t>Monthly meeting dates</w:t>
            </w:r>
            <w:r w:rsidR="00C72EEE">
              <w:rPr>
                <w:sz w:val="20"/>
                <w:szCs w:val="20"/>
              </w:rPr>
              <w:t>…</w:t>
            </w:r>
            <w:r w:rsidR="000A7A13">
              <w:rPr>
                <w:sz w:val="20"/>
                <w:szCs w:val="20"/>
              </w:rPr>
              <w:t xml:space="preserve"> </w:t>
            </w:r>
            <w:r w:rsidR="000A7A13">
              <w:rPr>
                <w:sz w:val="20"/>
                <w:szCs w:val="20"/>
              </w:rPr>
              <w:t xml:space="preserve">ongoing/tabled/wish list </w:t>
            </w:r>
            <w:r w:rsidR="000A7A13" w:rsidRPr="003C7D42">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0A7A13">
              <w:rPr>
                <w:sz w:val="20"/>
                <w:szCs w:val="20"/>
              </w:rPr>
              <w:t xml:space="preserve"> (</w:t>
            </w:r>
            <w:r w:rsidR="007D52B0">
              <w:rPr>
                <w:sz w:val="20"/>
                <w:szCs w:val="20"/>
              </w:rPr>
              <w:t xml:space="preserve">Will post </w:t>
            </w:r>
            <w:r w:rsidR="007D52B0">
              <w:rPr>
                <w:sz w:val="20"/>
                <w:szCs w:val="20"/>
              </w:rPr>
              <w:lastRenderedPageBreak/>
              <w:t>next potential meeting date in chat with votes final.</w:t>
            </w:r>
            <w:r w:rsidR="000A7A13">
              <w:rPr>
                <w:sz w:val="20"/>
                <w:szCs w:val="20"/>
              </w:rPr>
              <w:t>)</w:t>
            </w:r>
          </w:p>
          <w:p w14:paraId="376E8789" w14:textId="77777777" w:rsidR="000A7A13" w:rsidRPr="000A7A13" w:rsidRDefault="003C7D42" w:rsidP="00D30EC0">
            <w:pPr>
              <w:pStyle w:val="ListParagraph"/>
              <w:widowControl w:val="0"/>
              <w:numPr>
                <w:ilvl w:val="0"/>
                <w:numId w:val="1"/>
              </w:numPr>
              <w:spacing w:line="276" w:lineRule="auto"/>
              <w:rPr>
                <w:rFonts w:ascii="Arial" w:eastAsia="Arial" w:hAnsi="Arial" w:cs="Arial"/>
                <w:sz w:val="20"/>
                <w:szCs w:val="20"/>
              </w:rPr>
            </w:pPr>
            <w:r>
              <w:rPr>
                <w:sz w:val="20"/>
                <w:szCs w:val="20"/>
              </w:rPr>
              <w:t>25</w:t>
            </w:r>
            <w:r w:rsidRPr="003C7D42">
              <w:rPr>
                <w:sz w:val="20"/>
                <w:szCs w:val="20"/>
                <w:vertAlign w:val="superscript"/>
              </w:rPr>
              <w:t>th</w:t>
            </w:r>
            <w:r>
              <w:rPr>
                <w:sz w:val="20"/>
                <w:szCs w:val="20"/>
              </w:rPr>
              <w:t xml:space="preserve"> Anniversary budget for apparel items- Are we wanting to invest the money upfront for things like mini sticks, pins, pucks, badges, etc.? The board is wanting to be very conscious of the budget</w:t>
            </w:r>
            <w:r w:rsidR="000A7A13">
              <w:rPr>
                <w:sz w:val="20"/>
                <w:szCs w:val="20"/>
              </w:rPr>
              <w:t xml:space="preserve">. </w:t>
            </w:r>
          </w:p>
          <w:p w14:paraId="13F0C3DF" w14:textId="3728B118" w:rsidR="00FC033F" w:rsidRDefault="003C7D42" w:rsidP="000A7A13">
            <w:pPr>
              <w:pStyle w:val="ListParagraph"/>
              <w:widowControl w:val="0"/>
              <w:numPr>
                <w:ilvl w:val="4"/>
                <w:numId w:val="1"/>
              </w:numPr>
              <w:spacing w:line="276" w:lineRule="auto"/>
              <w:rPr>
                <w:rFonts w:ascii="Arial" w:eastAsia="Arial" w:hAnsi="Arial" w:cs="Arial"/>
                <w:sz w:val="20"/>
                <w:szCs w:val="20"/>
              </w:rPr>
            </w:pPr>
            <w:r>
              <w:rPr>
                <w:sz w:val="20"/>
                <w:szCs w:val="20"/>
              </w:rPr>
              <w:t xml:space="preserve">Tarryl to look into how much a few hundred stickers would be -board believes those to be a low investment cost </w:t>
            </w:r>
            <w:r w:rsidR="000A7A13">
              <w:rPr>
                <w:sz w:val="20"/>
                <w:szCs w:val="20"/>
              </w:rPr>
              <w:t xml:space="preserve">vs. risk, </w:t>
            </w:r>
            <w:r>
              <w:rPr>
                <w:sz w:val="20"/>
                <w:szCs w:val="20"/>
              </w:rPr>
              <w:t xml:space="preserve">and should be easy to sell during tournaments, etc. </w:t>
            </w:r>
            <w:r>
              <w:rPr>
                <w:rFonts w:ascii="Arial" w:eastAsia="Arial" w:hAnsi="Arial" w:cs="Arial"/>
                <w:sz w:val="20"/>
                <w:szCs w:val="20"/>
              </w:rPr>
              <w:t xml:space="preserve">Kids love a sticker and putting one </w:t>
            </w:r>
            <w:r w:rsidR="008206B0">
              <w:rPr>
                <w:rFonts w:ascii="Arial" w:eastAsia="Arial" w:hAnsi="Arial" w:cs="Arial"/>
                <w:sz w:val="20"/>
                <w:szCs w:val="20"/>
              </w:rPr>
              <w:t>on their</w:t>
            </w:r>
            <w:r>
              <w:rPr>
                <w:rFonts w:ascii="Arial" w:eastAsia="Arial" w:hAnsi="Arial" w:cs="Arial"/>
                <w:sz w:val="20"/>
                <w:szCs w:val="20"/>
              </w:rPr>
              <w:t xml:space="preserve"> water bottles or whatever might be cool for them</w:t>
            </w:r>
            <w:r w:rsidR="008206B0">
              <w:rPr>
                <w:rFonts w:ascii="Arial" w:eastAsia="Arial" w:hAnsi="Arial" w:cs="Arial"/>
                <w:sz w:val="20"/>
                <w:szCs w:val="20"/>
              </w:rPr>
              <w:t>! Sell them for a few dollars depending on what our cost ends up being.</w:t>
            </w:r>
          </w:p>
          <w:p w14:paraId="03F911EF" w14:textId="77777777" w:rsidR="000A7A13" w:rsidRDefault="000A7A13" w:rsidP="000A7A13">
            <w:pPr>
              <w:pStyle w:val="ListParagraph"/>
              <w:widowControl w:val="0"/>
              <w:numPr>
                <w:ilvl w:val="4"/>
                <w:numId w:val="1"/>
              </w:numPr>
              <w:spacing w:line="276" w:lineRule="auto"/>
              <w:rPr>
                <w:rFonts w:ascii="Arial" w:eastAsia="Arial" w:hAnsi="Arial" w:cs="Arial"/>
                <w:sz w:val="20"/>
                <w:szCs w:val="20"/>
              </w:rPr>
            </w:pPr>
            <w:r>
              <w:rPr>
                <w:rFonts w:ascii="Arial" w:eastAsia="Arial" w:hAnsi="Arial" w:cs="Arial"/>
                <w:sz w:val="20"/>
                <w:szCs w:val="20"/>
              </w:rPr>
              <w:t>Board unanimously approved changing the regular CHMA logo on the apparel to the special 25</w:t>
            </w:r>
            <w:r w:rsidRPr="000A7A13">
              <w:rPr>
                <w:rFonts w:ascii="Arial" w:eastAsia="Arial" w:hAnsi="Arial" w:cs="Arial"/>
                <w:sz w:val="20"/>
                <w:szCs w:val="20"/>
                <w:vertAlign w:val="superscript"/>
              </w:rPr>
              <w:t>th</w:t>
            </w:r>
            <w:r>
              <w:rPr>
                <w:rFonts w:ascii="Arial" w:eastAsia="Arial" w:hAnsi="Arial" w:cs="Arial"/>
                <w:sz w:val="20"/>
                <w:szCs w:val="20"/>
              </w:rPr>
              <w:t xml:space="preserve"> Anniversary logo for this season. </w:t>
            </w:r>
          </w:p>
          <w:p w14:paraId="3F618706" w14:textId="23185750" w:rsidR="008206B0" w:rsidRDefault="000A013D" w:rsidP="008206B0">
            <w:pPr>
              <w:pStyle w:val="ListParagraph"/>
              <w:widowControl w:val="0"/>
              <w:numPr>
                <w:ilvl w:val="0"/>
                <w:numId w:val="1"/>
              </w:numPr>
              <w:spacing w:line="276" w:lineRule="auto"/>
              <w:rPr>
                <w:rFonts w:ascii="Arial" w:eastAsia="Arial" w:hAnsi="Arial" w:cs="Arial"/>
                <w:sz w:val="20"/>
                <w:szCs w:val="20"/>
              </w:rPr>
            </w:pPr>
            <w:r>
              <w:rPr>
                <w:rFonts w:ascii="Arial" w:eastAsia="Arial" w:hAnsi="Arial" w:cs="Arial"/>
                <w:sz w:val="20"/>
                <w:szCs w:val="20"/>
              </w:rPr>
              <w:t>Guidelines for presentations</w:t>
            </w:r>
            <w:r w:rsidR="008206B0">
              <w:rPr>
                <w:rFonts w:ascii="Arial" w:eastAsia="Arial" w:hAnsi="Arial" w:cs="Arial"/>
                <w:sz w:val="20"/>
                <w:szCs w:val="20"/>
              </w:rPr>
              <w:t xml:space="preserve">- </w:t>
            </w:r>
            <w:r w:rsidRPr="008206B0">
              <w:rPr>
                <w:rFonts w:ascii="Arial" w:eastAsia="Arial" w:hAnsi="Arial" w:cs="Arial"/>
                <w:sz w:val="20"/>
                <w:szCs w:val="20"/>
              </w:rPr>
              <w:t>The board has been discussing the need for a set of guidelines for any presentations being brought to the board by a person not on the board. Michelle has offered to draft something up with the suggestions from the board. Once approved the guidelines are to be posted on the CMHA webpag</w:t>
            </w:r>
            <w:r w:rsidR="008206B0">
              <w:rPr>
                <w:rFonts w:ascii="Arial" w:eastAsia="Arial" w:hAnsi="Arial" w:cs="Arial"/>
                <w:sz w:val="20"/>
                <w:szCs w:val="20"/>
              </w:rPr>
              <w:t xml:space="preserve">e. </w:t>
            </w:r>
            <w:r w:rsidR="007D106F">
              <w:rPr>
                <w:rFonts w:ascii="Arial" w:eastAsia="Arial" w:hAnsi="Arial" w:cs="Arial"/>
                <w:sz w:val="20"/>
                <w:szCs w:val="20"/>
              </w:rPr>
              <w:t>-Steffi motioned, Lori 2nd</w:t>
            </w:r>
          </w:p>
          <w:p w14:paraId="3B8B7251" w14:textId="7A036233" w:rsidR="000A013D" w:rsidRPr="008206B0" w:rsidRDefault="008206B0" w:rsidP="008206B0">
            <w:pPr>
              <w:pStyle w:val="ListParagraph"/>
              <w:widowControl w:val="0"/>
              <w:spacing w:line="276" w:lineRule="auto"/>
              <w:ind w:left="929"/>
              <w:rPr>
                <w:rFonts w:ascii="Arial" w:eastAsia="Arial" w:hAnsi="Arial" w:cs="Arial"/>
                <w:sz w:val="20"/>
                <w:szCs w:val="20"/>
              </w:rPr>
            </w:pPr>
            <w:r>
              <w:rPr>
                <w:rFonts w:ascii="Arial" w:eastAsia="Arial" w:hAnsi="Arial" w:cs="Arial"/>
                <w:sz w:val="20"/>
                <w:szCs w:val="20"/>
              </w:rPr>
              <w:t xml:space="preserve">                                         a. </w:t>
            </w:r>
            <w:r w:rsidR="000A013D" w:rsidRPr="008206B0">
              <w:rPr>
                <w:rFonts w:ascii="Arial" w:eastAsia="Arial" w:hAnsi="Arial" w:cs="Arial"/>
                <w:sz w:val="20"/>
                <w:szCs w:val="20"/>
              </w:rPr>
              <w:t>points that need to be addressed are:</w:t>
            </w:r>
          </w:p>
          <w:p w14:paraId="52CA10A7" w14:textId="2FE30131" w:rsidR="000A013D" w:rsidRDefault="000A013D" w:rsidP="000A013D">
            <w:pPr>
              <w:pStyle w:val="ListParagraph"/>
              <w:widowControl w:val="0"/>
              <w:spacing w:line="276" w:lineRule="auto"/>
              <w:ind w:left="3600"/>
              <w:rPr>
                <w:rFonts w:ascii="Arial" w:eastAsia="Arial" w:hAnsi="Arial" w:cs="Arial"/>
                <w:sz w:val="20"/>
                <w:szCs w:val="20"/>
              </w:rPr>
            </w:pPr>
            <w:r>
              <w:rPr>
                <w:rFonts w:ascii="Arial" w:eastAsia="Arial" w:hAnsi="Arial" w:cs="Arial"/>
                <w:sz w:val="20"/>
                <w:szCs w:val="20"/>
              </w:rPr>
              <w:t xml:space="preserve">            -</w:t>
            </w:r>
            <w:r w:rsidR="008206B0">
              <w:rPr>
                <w:rFonts w:ascii="Arial" w:eastAsia="Arial" w:hAnsi="Arial" w:cs="Arial"/>
                <w:sz w:val="20"/>
                <w:szCs w:val="20"/>
              </w:rPr>
              <w:t xml:space="preserve">select </w:t>
            </w:r>
            <w:r>
              <w:rPr>
                <w:rFonts w:ascii="Arial" w:eastAsia="Arial" w:hAnsi="Arial" w:cs="Arial"/>
                <w:sz w:val="20"/>
                <w:szCs w:val="20"/>
              </w:rPr>
              <w:t>time frame for presentation (</w:t>
            </w:r>
            <w:r w:rsidR="008206B0">
              <w:rPr>
                <w:rFonts w:ascii="Arial" w:eastAsia="Arial" w:hAnsi="Arial" w:cs="Arial"/>
                <w:sz w:val="20"/>
                <w:szCs w:val="20"/>
              </w:rPr>
              <w:t xml:space="preserve">5, 10, </w:t>
            </w:r>
            <w:r>
              <w:rPr>
                <w:rFonts w:ascii="Arial" w:eastAsia="Arial" w:hAnsi="Arial" w:cs="Arial"/>
                <w:sz w:val="20"/>
                <w:szCs w:val="20"/>
              </w:rPr>
              <w:t xml:space="preserve">up to </w:t>
            </w:r>
            <w:r w:rsidR="008206B0">
              <w:rPr>
                <w:rFonts w:ascii="Arial" w:eastAsia="Arial" w:hAnsi="Arial" w:cs="Arial"/>
                <w:sz w:val="20"/>
                <w:szCs w:val="20"/>
              </w:rPr>
              <w:t>15 minutes</w:t>
            </w:r>
            <w:r>
              <w:rPr>
                <w:rFonts w:ascii="Arial" w:eastAsia="Arial" w:hAnsi="Arial" w:cs="Arial"/>
                <w:sz w:val="20"/>
                <w:szCs w:val="20"/>
              </w:rPr>
              <w:t xml:space="preserve"> at most), as well as a note that they will present at our meeting opening</w:t>
            </w:r>
            <w:r w:rsidR="008206B0">
              <w:rPr>
                <w:rFonts w:ascii="Arial" w:eastAsia="Arial" w:hAnsi="Arial" w:cs="Arial"/>
                <w:sz w:val="20"/>
                <w:szCs w:val="20"/>
              </w:rPr>
              <w:t xml:space="preserve"> </w:t>
            </w:r>
          </w:p>
          <w:p w14:paraId="7D7FF9D3" w14:textId="0DB79F83" w:rsidR="007D106F" w:rsidRDefault="007D106F" w:rsidP="000A013D">
            <w:pPr>
              <w:pStyle w:val="ListParagraph"/>
              <w:widowControl w:val="0"/>
              <w:spacing w:line="276" w:lineRule="auto"/>
              <w:ind w:left="3600"/>
              <w:rPr>
                <w:rFonts w:ascii="Arial" w:eastAsia="Arial" w:hAnsi="Arial" w:cs="Arial"/>
                <w:sz w:val="20"/>
                <w:szCs w:val="20"/>
              </w:rPr>
            </w:pPr>
            <w:r>
              <w:rPr>
                <w:rFonts w:ascii="Arial" w:eastAsia="Arial" w:hAnsi="Arial" w:cs="Arial"/>
                <w:sz w:val="20"/>
                <w:szCs w:val="20"/>
              </w:rPr>
              <w:t xml:space="preserve">          -must provide the board with a general agenda of what you are presenting</w:t>
            </w:r>
          </w:p>
          <w:p w14:paraId="6CE7D9CD" w14:textId="48181499" w:rsidR="000A013D" w:rsidRDefault="000A013D" w:rsidP="000A013D">
            <w:pPr>
              <w:pStyle w:val="ListParagraph"/>
              <w:widowControl w:val="0"/>
              <w:spacing w:line="276" w:lineRule="auto"/>
              <w:ind w:left="3600"/>
              <w:rPr>
                <w:rFonts w:ascii="Arial" w:eastAsia="Arial" w:hAnsi="Arial" w:cs="Arial"/>
                <w:sz w:val="20"/>
                <w:szCs w:val="20"/>
              </w:rPr>
            </w:pPr>
            <w:r>
              <w:rPr>
                <w:rFonts w:ascii="Arial" w:eastAsia="Arial" w:hAnsi="Arial" w:cs="Arial"/>
                <w:sz w:val="20"/>
                <w:szCs w:val="20"/>
              </w:rPr>
              <w:t xml:space="preserve">           -helpful for the presenter to have personal notes to refer to </w:t>
            </w:r>
            <w:r w:rsidR="008206B0">
              <w:rPr>
                <w:rFonts w:ascii="Arial" w:eastAsia="Arial" w:hAnsi="Arial" w:cs="Arial"/>
                <w:sz w:val="20"/>
                <w:szCs w:val="20"/>
              </w:rPr>
              <w:t xml:space="preserve">while addressing us </w:t>
            </w:r>
            <w:r>
              <w:rPr>
                <w:rFonts w:ascii="Arial" w:eastAsia="Arial" w:hAnsi="Arial" w:cs="Arial"/>
                <w:sz w:val="20"/>
                <w:szCs w:val="20"/>
              </w:rPr>
              <w:t>&amp; possibly a handout of highlights for the board members you are presenting to</w:t>
            </w:r>
          </w:p>
          <w:p w14:paraId="70551F5D" w14:textId="3A5CA5F1" w:rsidR="008206B0" w:rsidRDefault="008206B0" w:rsidP="000A013D">
            <w:pPr>
              <w:pStyle w:val="ListParagraph"/>
              <w:widowControl w:val="0"/>
              <w:spacing w:line="276" w:lineRule="auto"/>
              <w:ind w:left="3600"/>
              <w:rPr>
                <w:rFonts w:ascii="Arial" w:eastAsia="Arial" w:hAnsi="Arial" w:cs="Arial"/>
                <w:sz w:val="20"/>
                <w:szCs w:val="20"/>
              </w:rPr>
            </w:pPr>
            <w:r>
              <w:rPr>
                <w:rFonts w:ascii="Arial" w:eastAsia="Arial" w:hAnsi="Arial" w:cs="Arial"/>
                <w:sz w:val="20"/>
                <w:szCs w:val="20"/>
              </w:rPr>
              <w:t xml:space="preserve">           - they will have their time to present uninterrupted</w:t>
            </w:r>
            <w:r w:rsidR="007D106F">
              <w:rPr>
                <w:rFonts w:ascii="Arial" w:eastAsia="Arial" w:hAnsi="Arial" w:cs="Arial"/>
                <w:sz w:val="20"/>
                <w:szCs w:val="20"/>
              </w:rPr>
              <w:t>. Be prompt, professional, and courteous.</w:t>
            </w:r>
          </w:p>
          <w:p w14:paraId="002080B8" w14:textId="65F57EC6" w:rsidR="008206B0" w:rsidRDefault="008206B0" w:rsidP="000A013D">
            <w:pPr>
              <w:pStyle w:val="ListParagraph"/>
              <w:widowControl w:val="0"/>
              <w:spacing w:line="276" w:lineRule="auto"/>
              <w:ind w:left="3600"/>
              <w:rPr>
                <w:rFonts w:ascii="Arial" w:eastAsia="Arial" w:hAnsi="Arial" w:cs="Arial"/>
                <w:sz w:val="20"/>
                <w:szCs w:val="20"/>
              </w:rPr>
            </w:pPr>
            <w:r>
              <w:rPr>
                <w:rFonts w:ascii="Arial" w:eastAsia="Arial" w:hAnsi="Arial" w:cs="Arial"/>
                <w:sz w:val="20"/>
                <w:szCs w:val="20"/>
              </w:rPr>
              <w:t xml:space="preserve">          -there will be a time for questions from the board, if any, at the end</w:t>
            </w:r>
          </w:p>
          <w:p w14:paraId="2CF5120D" w14:textId="77777777" w:rsidR="008206B0" w:rsidRDefault="008206B0" w:rsidP="000A013D">
            <w:pPr>
              <w:pStyle w:val="ListParagraph"/>
              <w:widowControl w:val="0"/>
              <w:spacing w:line="276" w:lineRule="auto"/>
              <w:ind w:left="3600"/>
              <w:rPr>
                <w:rFonts w:ascii="Arial" w:eastAsia="Arial" w:hAnsi="Arial" w:cs="Arial"/>
                <w:sz w:val="20"/>
                <w:szCs w:val="20"/>
              </w:rPr>
            </w:pPr>
            <w:r>
              <w:rPr>
                <w:rFonts w:ascii="Arial" w:eastAsia="Arial" w:hAnsi="Arial" w:cs="Arial"/>
                <w:sz w:val="20"/>
                <w:szCs w:val="20"/>
              </w:rPr>
              <w:t xml:space="preserve">          - thank them for their time and they will be notified that a decision will be made after a discussion.</w:t>
            </w:r>
          </w:p>
          <w:p w14:paraId="2F16DE4F" w14:textId="20AB2ED3" w:rsidR="007D106F" w:rsidRPr="007D106F" w:rsidRDefault="008206B0" w:rsidP="007D106F">
            <w:pPr>
              <w:pStyle w:val="ListParagraph"/>
              <w:widowControl w:val="0"/>
              <w:spacing w:line="276" w:lineRule="auto"/>
              <w:ind w:left="3600"/>
              <w:rPr>
                <w:rFonts w:ascii="Arial" w:eastAsia="Arial" w:hAnsi="Arial" w:cs="Arial"/>
                <w:sz w:val="20"/>
                <w:szCs w:val="20"/>
              </w:rPr>
            </w:pPr>
            <w:r>
              <w:rPr>
                <w:rFonts w:ascii="Arial" w:eastAsia="Arial" w:hAnsi="Arial" w:cs="Arial"/>
                <w:sz w:val="20"/>
                <w:szCs w:val="20"/>
              </w:rPr>
              <w:t xml:space="preserve">          </w:t>
            </w:r>
            <w:r w:rsidR="007D106F">
              <w:rPr>
                <w:rFonts w:ascii="Arial" w:eastAsia="Arial" w:hAnsi="Arial" w:cs="Arial"/>
                <w:sz w:val="20"/>
                <w:szCs w:val="20"/>
              </w:rPr>
              <w:t>-</w:t>
            </w:r>
            <w:r>
              <w:rPr>
                <w:rFonts w:ascii="Arial" w:eastAsia="Arial" w:hAnsi="Arial" w:cs="Arial"/>
                <w:sz w:val="20"/>
                <w:szCs w:val="20"/>
              </w:rPr>
              <w:t>they will receive a written response in a timely manner.</w:t>
            </w:r>
          </w:p>
          <w:p w14:paraId="1911DFDE" w14:textId="155AFD15" w:rsidR="008206B0" w:rsidRDefault="007D106F" w:rsidP="008206B0">
            <w:pPr>
              <w:pStyle w:val="ListParagraph"/>
              <w:widowControl w:val="0"/>
              <w:numPr>
                <w:ilvl w:val="0"/>
                <w:numId w:val="1"/>
              </w:numPr>
              <w:spacing w:line="276" w:lineRule="auto"/>
              <w:rPr>
                <w:rFonts w:ascii="Arial" w:eastAsia="Arial" w:hAnsi="Arial" w:cs="Arial"/>
                <w:sz w:val="20"/>
                <w:szCs w:val="20"/>
              </w:rPr>
            </w:pPr>
            <w:r>
              <w:rPr>
                <w:rFonts w:ascii="Arial" w:eastAsia="Arial" w:hAnsi="Arial" w:cs="Arial"/>
                <w:sz w:val="20"/>
                <w:szCs w:val="20"/>
              </w:rPr>
              <w:t>Job description for fundraising coordinator – ongoing discussion-</w:t>
            </w:r>
          </w:p>
          <w:p w14:paraId="3E497AB7" w14:textId="3D02BE03" w:rsidR="007D106F" w:rsidRPr="003A68A4" w:rsidRDefault="007D106F" w:rsidP="003A68A4">
            <w:pPr>
              <w:pStyle w:val="ListParagraph"/>
              <w:widowControl w:val="0"/>
              <w:numPr>
                <w:ilvl w:val="0"/>
                <w:numId w:val="20"/>
              </w:numPr>
              <w:spacing w:line="276" w:lineRule="auto"/>
              <w:rPr>
                <w:rFonts w:ascii="Arial" w:eastAsia="Arial" w:hAnsi="Arial" w:cs="Arial"/>
                <w:sz w:val="20"/>
                <w:szCs w:val="20"/>
              </w:rPr>
            </w:pPr>
            <w:r>
              <w:rPr>
                <w:rFonts w:ascii="Arial" w:eastAsia="Arial" w:hAnsi="Arial" w:cs="Arial"/>
                <w:sz w:val="20"/>
                <w:szCs w:val="20"/>
              </w:rPr>
              <w:t xml:space="preserve">2 tier job- one with the association as a whole (poinsettia, dance, association bottle drive, etc.) and one with the various events </w:t>
            </w:r>
            <w:r w:rsidR="00DA2C08">
              <w:rPr>
                <w:rFonts w:ascii="Arial" w:eastAsia="Arial" w:hAnsi="Arial" w:cs="Arial"/>
                <w:sz w:val="20"/>
                <w:szCs w:val="20"/>
              </w:rPr>
              <w:t>g</w:t>
            </w:r>
            <w:r w:rsidRPr="003A68A4">
              <w:rPr>
                <w:rFonts w:ascii="Arial" w:eastAsia="Arial" w:hAnsi="Arial" w:cs="Arial"/>
                <w:sz w:val="20"/>
                <w:szCs w:val="20"/>
              </w:rPr>
              <w:t xml:space="preserve">oing on with </w:t>
            </w:r>
            <w:r w:rsidR="00DA2C08" w:rsidRPr="003A68A4">
              <w:rPr>
                <w:rFonts w:ascii="Arial" w:eastAsia="Arial" w:hAnsi="Arial" w:cs="Arial"/>
                <w:sz w:val="20"/>
                <w:szCs w:val="20"/>
              </w:rPr>
              <w:t xml:space="preserve">the </w:t>
            </w:r>
            <w:r w:rsidRPr="003A68A4">
              <w:rPr>
                <w:rFonts w:ascii="Arial" w:eastAsia="Arial" w:hAnsi="Arial" w:cs="Arial"/>
                <w:sz w:val="20"/>
                <w:szCs w:val="20"/>
              </w:rPr>
              <w:t>separate teams (making sure they schedule well and don’t overlap, etc.)</w:t>
            </w:r>
          </w:p>
          <w:p w14:paraId="1890FDAC" w14:textId="5A2F3582" w:rsidR="000A013D" w:rsidRPr="000A013D" w:rsidRDefault="000A013D" w:rsidP="000A013D">
            <w:pPr>
              <w:pStyle w:val="ListParagraph"/>
              <w:widowControl w:val="0"/>
              <w:spacing w:line="276" w:lineRule="auto"/>
              <w:ind w:left="3600"/>
              <w:rPr>
                <w:rFonts w:ascii="Arial" w:eastAsia="Arial" w:hAnsi="Arial" w:cs="Arial"/>
                <w:sz w:val="20"/>
                <w:szCs w:val="20"/>
              </w:rPr>
            </w:pPr>
            <w:r>
              <w:rPr>
                <w:rFonts w:ascii="Arial" w:eastAsia="Arial" w:hAnsi="Arial" w:cs="Arial"/>
                <w:sz w:val="20"/>
                <w:szCs w:val="20"/>
              </w:rPr>
              <w:t xml:space="preserve">           </w:t>
            </w:r>
          </w:p>
        </w:tc>
      </w:tr>
      <w:tr w:rsidR="00774604" w:rsidRPr="001312C1" w14:paraId="45C42607" w14:textId="77777777" w:rsidTr="006E4E46">
        <w:trPr>
          <w:trHeight w:val="23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47E65056" w14:textId="284113D7" w:rsidR="00774604" w:rsidRPr="00914650" w:rsidRDefault="00774604" w:rsidP="00914650">
            <w:pPr>
              <w:pStyle w:val="ListParagraph"/>
              <w:numPr>
                <w:ilvl w:val="0"/>
                <w:numId w:val="2"/>
              </w:numPr>
              <w:pBdr>
                <w:top w:val="nil"/>
                <w:left w:val="nil"/>
                <w:bottom w:val="nil"/>
                <w:right w:val="nil"/>
                <w:between w:val="nil"/>
              </w:pBdr>
              <w:spacing w:line="276" w:lineRule="auto"/>
              <w:rPr>
                <w:rFonts w:ascii="Arial" w:eastAsia="Arial" w:hAnsi="Arial" w:cs="Arial"/>
                <w:b/>
                <w:bCs/>
                <w:smallCaps/>
                <w:color w:val="000000"/>
                <w:sz w:val="20"/>
                <w:szCs w:val="20"/>
              </w:rPr>
            </w:pPr>
            <w:r w:rsidRPr="00914650">
              <w:rPr>
                <w:rFonts w:ascii="Arial" w:eastAsia="Arial" w:hAnsi="Arial" w:cs="Arial"/>
                <w:b/>
                <w:bCs/>
                <w:smallCaps/>
                <w:color w:val="000000"/>
                <w:sz w:val="20"/>
                <w:szCs w:val="20"/>
              </w:rPr>
              <w:t>President’s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76E07A2F" w14:textId="77777777" w:rsidR="00D00499" w:rsidRPr="00D00499" w:rsidRDefault="00D00499" w:rsidP="00914650">
            <w:pPr>
              <w:pStyle w:val="ListParagraph"/>
              <w:widowControl w:val="0"/>
              <w:numPr>
                <w:ilvl w:val="1"/>
                <w:numId w:val="2"/>
              </w:numPr>
              <w:spacing w:before="34" w:line="276" w:lineRule="auto"/>
              <w:rPr>
                <w:b/>
                <w:bCs/>
                <w:sz w:val="20"/>
                <w:szCs w:val="20"/>
              </w:rPr>
            </w:pPr>
            <w:r>
              <w:rPr>
                <w:sz w:val="20"/>
                <w:szCs w:val="20"/>
              </w:rPr>
              <w:t>Teams on ice, games going</w:t>
            </w:r>
          </w:p>
          <w:p w14:paraId="2F96C303" w14:textId="44DDFC27" w:rsidR="003506D3" w:rsidRPr="00A07F9B" w:rsidRDefault="00D00499" w:rsidP="00914650">
            <w:pPr>
              <w:pStyle w:val="ListParagraph"/>
              <w:widowControl w:val="0"/>
              <w:numPr>
                <w:ilvl w:val="1"/>
                <w:numId w:val="2"/>
              </w:numPr>
              <w:spacing w:before="34" w:line="276" w:lineRule="auto"/>
              <w:rPr>
                <w:b/>
                <w:bCs/>
                <w:sz w:val="20"/>
                <w:szCs w:val="20"/>
              </w:rPr>
            </w:pPr>
            <w:r>
              <w:rPr>
                <w:sz w:val="20"/>
                <w:szCs w:val="20"/>
              </w:rPr>
              <w:lastRenderedPageBreak/>
              <w:t>U18 is down to two more</w:t>
            </w:r>
            <w:r w:rsidR="003A68A4">
              <w:rPr>
                <w:sz w:val="20"/>
                <w:szCs w:val="20"/>
              </w:rPr>
              <w:t xml:space="preserve"> players</w:t>
            </w:r>
            <w:r>
              <w:rPr>
                <w:sz w:val="20"/>
                <w:szCs w:val="20"/>
              </w:rPr>
              <w:t xml:space="preserve"> needing to sign their forms</w:t>
            </w:r>
            <w:r w:rsidR="003A68A4">
              <w:rPr>
                <w:sz w:val="20"/>
                <w:szCs w:val="20"/>
              </w:rPr>
              <w:t>. Coaching staff is finalizing getting fully qualified. Once done there will be 3 of the 4 coaches who have their Dev 1 coaching certificate.</w:t>
            </w:r>
          </w:p>
        </w:tc>
      </w:tr>
      <w:tr w:rsidR="00B4082E" w:rsidRPr="001312C1" w14:paraId="3CB1ED22" w14:textId="77777777" w:rsidTr="006E4E46">
        <w:trPr>
          <w:trHeight w:val="23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5C92830D" w14:textId="531BA328" w:rsidR="00B4082E" w:rsidRPr="00914650" w:rsidRDefault="00B4082E" w:rsidP="00914650">
            <w:pPr>
              <w:pStyle w:val="ListParagraph"/>
              <w:numPr>
                <w:ilvl w:val="0"/>
                <w:numId w:val="2"/>
              </w:numPr>
              <w:pBdr>
                <w:top w:val="nil"/>
                <w:left w:val="nil"/>
                <w:bottom w:val="nil"/>
                <w:right w:val="nil"/>
                <w:between w:val="nil"/>
              </w:pBdr>
              <w:spacing w:line="276" w:lineRule="auto"/>
              <w:rPr>
                <w:rFonts w:ascii="Arial" w:eastAsia="Arial" w:hAnsi="Arial" w:cs="Arial"/>
                <w:b/>
                <w:bCs/>
                <w:smallCaps/>
                <w:color w:val="000000"/>
                <w:sz w:val="20"/>
                <w:szCs w:val="20"/>
              </w:rPr>
            </w:pPr>
            <w:r>
              <w:rPr>
                <w:rFonts w:ascii="Arial" w:eastAsia="Arial" w:hAnsi="Arial" w:cs="Arial"/>
                <w:b/>
                <w:bCs/>
                <w:smallCaps/>
                <w:color w:val="000000"/>
                <w:sz w:val="20"/>
                <w:szCs w:val="20"/>
              </w:rPr>
              <w:lastRenderedPageBreak/>
              <w:t>Vice- President's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7BBA7F48" w14:textId="24797EB9" w:rsidR="00D214B1" w:rsidRPr="00D214B1" w:rsidRDefault="003A68A4" w:rsidP="00D214B1">
            <w:pPr>
              <w:pStyle w:val="ListParagraph"/>
              <w:widowControl w:val="0"/>
              <w:numPr>
                <w:ilvl w:val="1"/>
                <w:numId w:val="2"/>
              </w:numPr>
              <w:spacing w:before="34" w:line="276" w:lineRule="auto"/>
              <w:rPr>
                <w:rFonts w:ascii="Arial" w:eastAsia="Arial" w:hAnsi="Arial" w:cs="Arial"/>
                <w:sz w:val="20"/>
                <w:szCs w:val="20"/>
              </w:rPr>
            </w:pPr>
            <w:r>
              <w:rPr>
                <w:rFonts w:ascii="Arial" w:eastAsia="Arial" w:hAnsi="Arial" w:cs="Arial"/>
                <w:sz w:val="20"/>
                <w:szCs w:val="20"/>
              </w:rPr>
              <w:t>Nothing to report</w:t>
            </w:r>
            <w:r w:rsidR="00D214B1">
              <w:rPr>
                <w:rFonts w:ascii="Arial" w:eastAsia="Arial" w:hAnsi="Arial" w:cs="Arial"/>
                <w:sz w:val="20"/>
                <w:szCs w:val="20"/>
              </w:rPr>
              <w:t xml:space="preserve"> </w:t>
            </w:r>
          </w:p>
        </w:tc>
      </w:tr>
      <w:tr w:rsidR="00774604" w:rsidRPr="001312C1" w14:paraId="7E41F455" w14:textId="77777777" w:rsidTr="006E4E46">
        <w:trPr>
          <w:trHeight w:val="23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10F3AF84" w14:textId="77777777" w:rsidR="00774604" w:rsidRPr="00E42545" w:rsidRDefault="00774604" w:rsidP="00914650">
            <w:pPr>
              <w:pStyle w:val="ListParagraph"/>
              <w:numPr>
                <w:ilvl w:val="0"/>
                <w:numId w:val="2"/>
              </w:numPr>
              <w:pBdr>
                <w:top w:val="nil"/>
                <w:left w:val="nil"/>
                <w:bottom w:val="nil"/>
                <w:right w:val="nil"/>
                <w:between w:val="nil"/>
              </w:pBdr>
              <w:spacing w:line="276" w:lineRule="auto"/>
              <w:rPr>
                <w:rFonts w:ascii="Arial" w:eastAsia="Arial" w:hAnsi="Arial" w:cs="Arial"/>
                <w:b/>
                <w:bCs/>
                <w:smallCaps/>
                <w:color w:val="000000"/>
                <w:sz w:val="20"/>
                <w:szCs w:val="20"/>
              </w:rPr>
            </w:pPr>
            <w:r w:rsidRPr="00E42545">
              <w:rPr>
                <w:rFonts w:ascii="Arial" w:eastAsia="Arial" w:hAnsi="Arial" w:cs="Arial"/>
                <w:b/>
                <w:bCs/>
                <w:smallCaps/>
                <w:color w:val="000000"/>
                <w:sz w:val="20"/>
                <w:szCs w:val="20"/>
              </w:rPr>
              <w:t>Referee In Chief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4EEBBB38" w14:textId="20F6BE6D" w:rsidR="003B2616" w:rsidRDefault="00DF4330" w:rsidP="009A5A90">
            <w:pPr>
              <w:pStyle w:val="ListParagraph"/>
              <w:widowControl w:val="0"/>
              <w:numPr>
                <w:ilvl w:val="1"/>
                <w:numId w:val="2"/>
              </w:numPr>
              <w:spacing w:line="276" w:lineRule="auto"/>
              <w:ind w:right="86"/>
              <w:rPr>
                <w:sz w:val="20"/>
                <w:szCs w:val="20"/>
              </w:rPr>
            </w:pPr>
            <w:r>
              <w:rPr>
                <w:sz w:val="20"/>
                <w:szCs w:val="20"/>
              </w:rPr>
              <w:t>Jolene to reach out to relevant KMHA members to sort out issue with assigning refs. Having an issue because of the team being rostered out of Kamloops now and the ap</w:t>
            </w:r>
            <w:r w:rsidR="008B3052">
              <w:rPr>
                <w:sz w:val="20"/>
                <w:szCs w:val="20"/>
              </w:rPr>
              <w:t xml:space="preserve">p </w:t>
            </w:r>
            <w:r>
              <w:rPr>
                <w:sz w:val="20"/>
                <w:szCs w:val="20"/>
              </w:rPr>
              <w:t>won’t allow it. Courtni to send Jolene to U18 game schedule.</w:t>
            </w:r>
          </w:p>
          <w:p w14:paraId="1096A4EE" w14:textId="3EB1D0C0" w:rsidR="00DF4330" w:rsidRPr="00DF4330" w:rsidRDefault="00DF4330" w:rsidP="00DF4330">
            <w:pPr>
              <w:pStyle w:val="ListParagraph"/>
              <w:widowControl w:val="0"/>
              <w:numPr>
                <w:ilvl w:val="1"/>
                <w:numId w:val="2"/>
              </w:numPr>
              <w:spacing w:line="276" w:lineRule="auto"/>
              <w:ind w:right="86"/>
              <w:rPr>
                <w:sz w:val="20"/>
                <w:szCs w:val="20"/>
              </w:rPr>
            </w:pPr>
            <w:r>
              <w:rPr>
                <w:sz w:val="20"/>
                <w:szCs w:val="20"/>
              </w:rPr>
              <w:t>Recertification day went well minus a few hiccups but was a success. 23 came out with local and surrounding areas.</w:t>
            </w:r>
          </w:p>
        </w:tc>
      </w:tr>
      <w:tr w:rsidR="00774604" w:rsidRPr="001312C1" w14:paraId="22962D9B" w14:textId="77777777" w:rsidTr="006E4E46">
        <w:trPr>
          <w:trHeight w:val="23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434751B9" w14:textId="3A7991FD" w:rsidR="00774604" w:rsidRPr="00006B37" w:rsidRDefault="00914650" w:rsidP="006E4E46">
            <w:pPr>
              <w:pBdr>
                <w:top w:val="nil"/>
                <w:left w:val="nil"/>
                <w:bottom w:val="nil"/>
                <w:right w:val="nil"/>
                <w:between w:val="nil"/>
              </w:pBdr>
              <w:spacing w:line="276" w:lineRule="auto"/>
              <w:ind w:left="181"/>
              <w:rPr>
                <w:rFonts w:ascii="Arial" w:eastAsia="Arial" w:hAnsi="Arial" w:cs="Arial"/>
                <w:b/>
                <w:bCs/>
                <w:smallCaps/>
                <w:color w:val="000000"/>
                <w:sz w:val="20"/>
                <w:szCs w:val="20"/>
              </w:rPr>
            </w:pPr>
            <w:r>
              <w:rPr>
                <w:rFonts w:ascii="Arial" w:eastAsia="Arial" w:hAnsi="Arial" w:cs="Arial"/>
                <w:b/>
                <w:bCs/>
                <w:smallCaps/>
                <w:color w:val="000000"/>
                <w:sz w:val="20"/>
                <w:szCs w:val="20"/>
              </w:rPr>
              <w:t>7</w:t>
            </w:r>
            <w:r w:rsidR="00774604">
              <w:rPr>
                <w:rFonts w:ascii="Arial" w:eastAsia="Arial" w:hAnsi="Arial" w:cs="Arial"/>
                <w:b/>
                <w:bCs/>
                <w:smallCaps/>
                <w:color w:val="000000"/>
                <w:sz w:val="20"/>
                <w:szCs w:val="20"/>
              </w:rPr>
              <w:t xml:space="preserve">. </w:t>
            </w:r>
            <w:r w:rsidR="00774604" w:rsidRPr="00006B37">
              <w:rPr>
                <w:rFonts w:ascii="Arial" w:eastAsia="Arial" w:hAnsi="Arial" w:cs="Arial"/>
                <w:b/>
                <w:bCs/>
                <w:smallCaps/>
                <w:color w:val="000000"/>
                <w:sz w:val="20"/>
                <w:szCs w:val="20"/>
              </w:rPr>
              <w:t>Treasurer’s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3CEA32E8" w14:textId="28E84580" w:rsidR="009E78D3" w:rsidRDefault="00774604" w:rsidP="006E4E46">
            <w:pPr>
              <w:pBdr>
                <w:top w:val="nil"/>
                <w:left w:val="nil"/>
                <w:bottom w:val="nil"/>
                <w:right w:val="nil"/>
                <w:between w:val="nil"/>
              </w:pBdr>
              <w:spacing w:line="276" w:lineRule="auto"/>
              <w:rPr>
                <w:color w:val="000000"/>
                <w:sz w:val="20"/>
                <w:szCs w:val="20"/>
              </w:rPr>
            </w:pPr>
            <w:r>
              <w:rPr>
                <w:color w:val="000000"/>
                <w:sz w:val="20"/>
                <w:szCs w:val="20"/>
              </w:rPr>
              <w:t xml:space="preserve">      1. Total revenue - $</w:t>
            </w:r>
            <w:r w:rsidR="003A68A4">
              <w:rPr>
                <w:color w:val="000000"/>
                <w:sz w:val="20"/>
                <w:szCs w:val="20"/>
              </w:rPr>
              <w:t>88,634.86</w:t>
            </w:r>
          </w:p>
          <w:p w14:paraId="64DA3B84" w14:textId="4FE01614" w:rsidR="00774604" w:rsidRDefault="00774604" w:rsidP="006E4E46">
            <w:pPr>
              <w:pBdr>
                <w:top w:val="nil"/>
                <w:left w:val="nil"/>
                <w:bottom w:val="nil"/>
                <w:right w:val="nil"/>
                <w:between w:val="nil"/>
              </w:pBdr>
              <w:spacing w:line="276" w:lineRule="auto"/>
              <w:rPr>
                <w:color w:val="000000"/>
                <w:sz w:val="20"/>
                <w:szCs w:val="20"/>
              </w:rPr>
            </w:pPr>
            <w:r>
              <w:rPr>
                <w:color w:val="000000"/>
                <w:sz w:val="20"/>
                <w:szCs w:val="20"/>
              </w:rPr>
              <w:t xml:space="preserve">         Total expense - $</w:t>
            </w:r>
            <w:r w:rsidR="008C4ECD">
              <w:rPr>
                <w:color w:val="000000"/>
                <w:sz w:val="20"/>
                <w:szCs w:val="20"/>
              </w:rPr>
              <w:t>2</w:t>
            </w:r>
            <w:r w:rsidR="003A68A4">
              <w:rPr>
                <w:color w:val="000000"/>
                <w:sz w:val="20"/>
                <w:szCs w:val="20"/>
              </w:rPr>
              <w:t>872.00</w:t>
            </w:r>
          </w:p>
          <w:p w14:paraId="33109813" w14:textId="7AA2C9F1" w:rsidR="00F23A3D" w:rsidRDefault="00F23A3D" w:rsidP="006E4E46">
            <w:pPr>
              <w:pBdr>
                <w:top w:val="nil"/>
                <w:left w:val="nil"/>
                <w:bottom w:val="nil"/>
                <w:right w:val="nil"/>
                <w:between w:val="nil"/>
              </w:pBdr>
              <w:spacing w:line="276" w:lineRule="auto"/>
              <w:rPr>
                <w:color w:val="000000"/>
                <w:sz w:val="20"/>
                <w:szCs w:val="20"/>
              </w:rPr>
            </w:pPr>
            <w:r>
              <w:rPr>
                <w:color w:val="000000"/>
                <w:sz w:val="20"/>
                <w:szCs w:val="20"/>
              </w:rPr>
              <w:t xml:space="preserve">         Total</w:t>
            </w:r>
            <w:r w:rsidR="00DA2A70">
              <w:rPr>
                <w:color w:val="000000"/>
                <w:sz w:val="20"/>
                <w:szCs w:val="20"/>
              </w:rPr>
              <w:t xml:space="preserve"> Reg. Fees - $</w:t>
            </w:r>
            <w:r w:rsidR="007B4205">
              <w:rPr>
                <w:color w:val="000000"/>
                <w:sz w:val="20"/>
                <w:szCs w:val="20"/>
              </w:rPr>
              <w:t>6</w:t>
            </w:r>
            <w:r w:rsidR="003A68A4">
              <w:rPr>
                <w:color w:val="000000"/>
                <w:sz w:val="20"/>
                <w:szCs w:val="20"/>
              </w:rPr>
              <w:t>7,305</w:t>
            </w:r>
            <w:r w:rsidR="007B4205">
              <w:rPr>
                <w:color w:val="000000"/>
                <w:sz w:val="20"/>
                <w:szCs w:val="20"/>
              </w:rPr>
              <w:t>.00</w:t>
            </w:r>
            <w:r w:rsidR="00FF65FC">
              <w:rPr>
                <w:color w:val="000000"/>
                <w:sz w:val="20"/>
                <w:szCs w:val="20"/>
              </w:rPr>
              <w:t xml:space="preserve"> ($5000.00 is carding fees for u18)</w:t>
            </w:r>
          </w:p>
          <w:p w14:paraId="2C1C148A" w14:textId="77777777" w:rsidR="00DB3DDC" w:rsidRDefault="00774604" w:rsidP="003A68A4">
            <w:pPr>
              <w:pBdr>
                <w:top w:val="nil"/>
                <w:left w:val="nil"/>
                <w:bottom w:val="nil"/>
                <w:right w:val="nil"/>
                <w:between w:val="nil"/>
              </w:pBdr>
              <w:spacing w:line="276" w:lineRule="auto"/>
              <w:rPr>
                <w:color w:val="000000"/>
                <w:sz w:val="20"/>
                <w:szCs w:val="20"/>
              </w:rPr>
            </w:pPr>
            <w:r>
              <w:rPr>
                <w:color w:val="000000"/>
                <w:sz w:val="20"/>
                <w:szCs w:val="20"/>
              </w:rPr>
              <w:t xml:space="preserve">         Total player’</w:t>
            </w:r>
            <w:r w:rsidR="00FC700B">
              <w:rPr>
                <w:color w:val="000000"/>
                <w:sz w:val="20"/>
                <w:szCs w:val="20"/>
              </w:rPr>
              <w:t>s</w:t>
            </w:r>
            <w:r>
              <w:rPr>
                <w:color w:val="000000"/>
                <w:sz w:val="20"/>
                <w:szCs w:val="20"/>
              </w:rPr>
              <w:t xml:space="preserve"> </w:t>
            </w:r>
            <w:r w:rsidR="001C788E">
              <w:rPr>
                <w:color w:val="000000"/>
                <w:sz w:val="20"/>
                <w:szCs w:val="20"/>
              </w:rPr>
              <w:t xml:space="preserve">outstanding fees- </w:t>
            </w:r>
            <w:r w:rsidR="00F23A3D">
              <w:rPr>
                <w:color w:val="000000"/>
                <w:sz w:val="20"/>
                <w:szCs w:val="20"/>
              </w:rPr>
              <w:t>$</w:t>
            </w:r>
            <w:r w:rsidR="003A68A4">
              <w:rPr>
                <w:color w:val="000000"/>
                <w:sz w:val="20"/>
                <w:szCs w:val="20"/>
              </w:rPr>
              <w:t>19550.00 (</w:t>
            </w:r>
            <w:r w:rsidR="00D214B1">
              <w:rPr>
                <w:color w:val="000000"/>
                <w:sz w:val="20"/>
                <w:szCs w:val="20"/>
              </w:rPr>
              <w:t>Email reminder to pay fees or set up payment plan has been sent</w:t>
            </w:r>
            <w:r w:rsidR="003A68A4">
              <w:rPr>
                <w:color w:val="000000"/>
                <w:sz w:val="20"/>
                <w:szCs w:val="20"/>
              </w:rPr>
              <w:t xml:space="preserve">, most have plan set up already or are awaiting response from </w:t>
            </w:r>
            <w:proofErr w:type="spellStart"/>
            <w:r w:rsidR="003A68A4">
              <w:rPr>
                <w:color w:val="000000"/>
                <w:sz w:val="20"/>
                <w:szCs w:val="20"/>
              </w:rPr>
              <w:t>Kidsport</w:t>
            </w:r>
            <w:proofErr w:type="spellEnd"/>
            <w:r w:rsidR="003A68A4">
              <w:rPr>
                <w:color w:val="000000"/>
                <w:sz w:val="20"/>
                <w:szCs w:val="20"/>
              </w:rPr>
              <w:t>.)</w:t>
            </w:r>
          </w:p>
          <w:p w14:paraId="340E68AC" w14:textId="77777777" w:rsidR="00FF65FC" w:rsidRDefault="00FF65FC" w:rsidP="003A68A4">
            <w:pPr>
              <w:pBdr>
                <w:top w:val="nil"/>
                <w:left w:val="nil"/>
                <w:bottom w:val="nil"/>
                <w:right w:val="nil"/>
                <w:between w:val="nil"/>
              </w:pBdr>
              <w:spacing w:line="276" w:lineRule="auto"/>
              <w:rPr>
                <w:color w:val="000000"/>
                <w:sz w:val="20"/>
                <w:szCs w:val="20"/>
              </w:rPr>
            </w:pPr>
            <w:r>
              <w:rPr>
                <w:color w:val="000000"/>
                <w:sz w:val="20"/>
                <w:szCs w:val="20"/>
              </w:rPr>
              <w:t xml:space="preserve">       2. For insurance and fees we are paying for 114 registered players and 4 bench staff/team. Need to check to be sure that those bench staff dual rostered aren’t being charged for insurance fees twice. ($53.76/person)</w:t>
            </w:r>
          </w:p>
          <w:p w14:paraId="232A233A" w14:textId="75C4C0D0" w:rsidR="00DF4330" w:rsidRPr="00D214B1" w:rsidRDefault="00FF65FC" w:rsidP="003A68A4">
            <w:pPr>
              <w:pBdr>
                <w:top w:val="nil"/>
                <w:left w:val="nil"/>
                <w:bottom w:val="nil"/>
                <w:right w:val="nil"/>
                <w:between w:val="nil"/>
              </w:pBdr>
              <w:spacing w:line="276" w:lineRule="auto"/>
              <w:rPr>
                <w:color w:val="000000"/>
                <w:sz w:val="20"/>
                <w:szCs w:val="20"/>
              </w:rPr>
            </w:pPr>
            <w:r>
              <w:rPr>
                <w:color w:val="000000"/>
                <w:sz w:val="20"/>
                <w:szCs w:val="20"/>
              </w:rPr>
              <w:t xml:space="preserve">       3. Brought forth budget and projection for where we will stand at the end of the season. As it stands now CMHA needs to do some fundraising and watch our costs. Hoping the winter dance and bottle drive bring in some good revenue. </w:t>
            </w:r>
          </w:p>
        </w:tc>
      </w:tr>
      <w:tr w:rsidR="00774604" w:rsidRPr="001312C1" w14:paraId="5194DDF2" w14:textId="77777777" w:rsidTr="006E4E46">
        <w:trPr>
          <w:trHeight w:val="176"/>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76605C5C" w14:textId="7416F437" w:rsidR="00774604" w:rsidRPr="00E42545" w:rsidRDefault="00774604" w:rsidP="00914650">
            <w:pPr>
              <w:pStyle w:val="ListParagraph"/>
              <w:numPr>
                <w:ilvl w:val="0"/>
                <w:numId w:val="13"/>
              </w:numPr>
              <w:pBdr>
                <w:top w:val="nil"/>
                <w:left w:val="nil"/>
                <w:bottom w:val="nil"/>
                <w:right w:val="nil"/>
                <w:between w:val="nil"/>
              </w:pBdr>
              <w:spacing w:line="276" w:lineRule="auto"/>
              <w:ind w:left="504"/>
              <w:rPr>
                <w:rFonts w:ascii="Arial" w:eastAsia="Arial" w:hAnsi="Arial" w:cs="Arial"/>
                <w:b/>
                <w:bCs/>
                <w:smallCaps/>
                <w:color w:val="000000"/>
                <w:sz w:val="20"/>
                <w:szCs w:val="20"/>
              </w:rPr>
            </w:pPr>
            <w:r w:rsidRPr="00E42545">
              <w:rPr>
                <w:rFonts w:ascii="Arial" w:eastAsia="Arial" w:hAnsi="Arial" w:cs="Arial"/>
                <w:b/>
                <w:bCs/>
                <w:smallCaps/>
                <w:color w:val="000000"/>
                <w:sz w:val="20"/>
                <w:szCs w:val="20"/>
              </w:rPr>
              <w:t>Registrar’s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1BDCF610" w14:textId="77777777" w:rsidR="00DF4330" w:rsidRDefault="00DF4330" w:rsidP="00DF4330">
            <w:pPr>
              <w:pStyle w:val="ListParagraph"/>
              <w:widowControl w:val="0"/>
              <w:numPr>
                <w:ilvl w:val="1"/>
                <w:numId w:val="13"/>
              </w:numPr>
              <w:spacing w:line="276" w:lineRule="auto"/>
              <w:ind w:left="648"/>
              <w:rPr>
                <w:sz w:val="20"/>
                <w:szCs w:val="20"/>
              </w:rPr>
            </w:pPr>
            <w:r>
              <w:rPr>
                <w:sz w:val="20"/>
                <w:szCs w:val="20"/>
              </w:rPr>
              <w:t xml:space="preserve">1 new U11 player has been rostered to Chase 1. Player to join practices with the U9 group once a week to try and bring up to speed.  Steffi suggested we extend the same option to a couple of the U9 players (to practice with U7), but was felt that possibly the U7 has too many already with them absorbing the few kids from what was to be the U5 group. </w:t>
            </w:r>
          </w:p>
          <w:p w14:paraId="2AB3DF93" w14:textId="65D2D245" w:rsidR="00DF4330" w:rsidRPr="00DF4330" w:rsidRDefault="00DF4330" w:rsidP="00DF4330">
            <w:pPr>
              <w:pStyle w:val="ListParagraph"/>
              <w:widowControl w:val="0"/>
              <w:numPr>
                <w:ilvl w:val="1"/>
                <w:numId w:val="13"/>
              </w:numPr>
              <w:spacing w:line="276" w:lineRule="auto"/>
              <w:ind w:left="648"/>
              <w:rPr>
                <w:sz w:val="20"/>
                <w:szCs w:val="20"/>
              </w:rPr>
            </w:pPr>
            <w:r>
              <w:rPr>
                <w:sz w:val="20"/>
                <w:szCs w:val="20"/>
              </w:rPr>
              <w:t>Two U9 players that moved up to U11 are still rostered as U9’s until Dec 15</w:t>
            </w:r>
            <w:r w:rsidRPr="00DF4330">
              <w:rPr>
                <w:sz w:val="20"/>
                <w:szCs w:val="20"/>
                <w:vertAlign w:val="superscript"/>
              </w:rPr>
              <w:t>th</w:t>
            </w:r>
            <w:r>
              <w:rPr>
                <w:sz w:val="20"/>
                <w:szCs w:val="20"/>
              </w:rPr>
              <w:t xml:space="preserve">. U9 manager to just explain to competing team about roster. </w:t>
            </w:r>
          </w:p>
        </w:tc>
      </w:tr>
      <w:tr w:rsidR="00774604" w:rsidRPr="001312C1" w14:paraId="3636A57A" w14:textId="77777777" w:rsidTr="006E4E46">
        <w:trPr>
          <w:trHeight w:val="176"/>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57137B0F" w14:textId="7683D27E" w:rsidR="00774604" w:rsidRPr="00914650" w:rsidRDefault="00774604" w:rsidP="00914650">
            <w:pPr>
              <w:pStyle w:val="ListParagraph"/>
              <w:numPr>
                <w:ilvl w:val="0"/>
                <w:numId w:val="13"/>
              </w:numPr>
              <w:pBdr>
                <w:top w:val="nil"/>
                <w:left w:val="nil"/>
                <w:bottom w:val="nil"/>
                <w:right w:val="nil"/>
                <w:between w:val="nil"/>
              </w:pBdr>
              <w:spacing w:line="276" w:lineRule="auto"/>
              <w:ind w:left="504"/>
              <w:rPr>
                <w:rFonts w:ascii="Arial" w:eastAsia="Arial" w:hAnsi="Arial" w:cs="Arial"/>
                <w:b/>
                <w:bCs/>
                <w:smallCaps/>
                <w:color w:val="000000"/>
                <w:sz w:val="20"/>
                <w:szCs w:val="20"/>
              </w:rPr>
            </w:pPr>
            <w:r w:rsidRPr="00914650">
              <w:rPr>
                <w:rFonts w:ascii="Arial" w:eastAsia="Arial" w:hAnsi="Arial" w:cs="Arial"/>
                <w:b/>
                <w:bCs/>
                <w:smallCaps/>
                <w:color w:val="000000"/>
                <w:sz w:val="20"/>
                <w:szCs w:val="20"/>
              </w:rPr>
              <w:t>Ice Ambassador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0B61DB9C" w14:textId="78D81DB5" w:rsidR="00275B08" w:rsidRPr="005D6A2A" w:rsidRDefault="00275B08" w:rsidP="00275B08">
            <w:pPr>
              <w:pStyle w:val="ListParagraph"/>
              <w:widowControl w:val="0"/>
              <w:numPr>
                <w:ilvl w:val="1"/>
                <w:numId w:val="13"/>
              </w:numPr>
              <w:spacing w:line="276" w:lineRule="auto"/>
              <w:ind w:left="648" w:right="1288"/>
              <w:rPr>
                <w:sz w:val="20"/>
                <w:szCs w:val="20"/>
              </w:rPr>
            </w:pPr>
            <w:r>
              <w:rPr>
                <w:sz w:val="20"/>
                <w:szCs w:val="20"/>
              </w:rPr>
              <w:t>Games are all scheduled</w:t>
            </w:r>
          </w:p>
          <w:p w14:paraId="28F3B07E" w14:textId="77777777" w:rsidR="005D6A2A" w:rsidRDefault="00275B08" w:rsidP="005D6A2A">
            <w:pPr>
              <w:pStyle w:val="ListParagraph"/>
              <w:widowControl w:val="0"/>
              <w:numPr>
                <w:ilvl w:val="1"/>
                <w:numId w:val="13"/>
              </w:numPr>
              <w:spacing w:line="276" w:lineRule="auto"/>
              <w:ind w:left="648" w:right="1288"/>
              <w:rPr>
                <w:sz w:val="20"/>
                <w:szCs w:val="20"/>
              </w:rPr>
            </w:pPr>
            <w:r>
              <w:rPr>
                <w:sz w:val="20"/>
                <w:szCs w:val="20"/>
              </w:rPr>
              <w:t>21</w:t>
            </w:r>
            <w:r w:rsidRPr="00275B08">
              <w:rPr>
                <w:sz w:val="20"/>
                <w:szCs w:val="20"/>
                <w:vertAlign w:val="superscript"/>
              </w:rPr>
              <w:t>st</w:t>
            </w:r>
            <w:r>
              <w:rPr>
                <w:sz w:val="20"/>
                <w:szCs w:val="20"/>
              </w:rPr>
              <w:t xml:space="preserve"> of Dec will be last games for U7 &amp; U9</w:t>
            </w:r>
          </w:p>
          <w:p w14:paraId="4BE3468A" w14:textId="503BB96F" w:rsidR="00275B08" w:rsidRDefault="00275B08" w:rsidP="005D6A2A">
            <w:pPr>
              <w:pStyle w:val="ListParagraph"/>
              <w:widowControl w:val="0"/>
              <w:numPr>
                <w:ilvl w:val="1"/>
                <w:numId w:val="13"/>
              </w:numPr>
              <w:spacing w:line="276" w:lineRule="auto"/>
              <w:ind w:left="648" w:right="1288"/>
              <w:rPr>
                <w:sz w:val="20"/>
                <w:szCs w:val="20"/>
              </w:rPr>
            </w:pPr>
            <w:r>
              <w:rPr>
                <w:sz w:val="20"/>
                <w:szCs w:val="20"/>
              </w:rPr>
              <w:t>CMHA will be breaking for winter break until Jan 2</w:t>
            </w:r>
            <w:r w:rsidRPr="00275B08">
              <w:rPr>
                <w:sz w:val="20"/>
                <w:szCs w:val="20"/>
                <w:vertAlign w:val="superscript"/>
              </w:rPr>
              <w:t>nd</w:t>
            </w:r>
            <w:r>
              <w:rPr>
                <w:sz w:val="20"/>
                <w:szCs w:val="20"/>
              </w:rPr>
              <w:t xml:space="preserve"> or 3</w:t>
            </w:r>
            <w:r w:rsidRPr="00275B08">
              <w:rPr>
                <w:sz w:val="20"/>
                <w:szCs w:val="20"/>
                <w:vertAlign w:val="superscript"/>
              </w:rPr>
              <w:t>rd</w:t>
            </w:r>
            <w:r>
              <w:rPr>
                <w:sz w:val="20"/>
                <w:szCs w:val="20"/>
                <w:vertAlign w:val="superscript"/>
              </w:rPr>
              <w:t xml:space="preserve">. </w:t>
            </w:r>
            <w:r>
              <w:rPr>
                <w:sz w:val="20"/>
                <w:szCs w:val="20"/>
              </w:rPr>
              <w:t xml:space="preserve"> Teams are able to buy extra ice time as an optional practice during this time if </w:t>
            </w:r>
            <w:proofErr w:type="spellStart"/>
            <w:r>
              <w:rPr>
                <w:sz w:val="20"/>
                <w:szCs w:val="20"/>
              </w:rPr>
              <w:t>the</w:t>
            </w:r>
            <w:proofErr w:type="spellEnd"/>
            <w:r>
              <w:rPr>
                <w:sz w:val="20"/>
                <w:szCs w:val="20"/>
              </w:rPr>
              <w:t xml:space="preserve"> choose. </w:t>
            </w:r>
          </w:p>
          <w:p w14:paraId="36E6AD8A" w14:textId="77777777" w:rsidR="00275B08" w:rsidRDefault="00275B08" w:rsidP="00275B08">
            <w:pPr>
              <w:pStyle w:val="ListParagraph"/>
              <w:widowControl w:val="0"/>
              <w:numPr>
                <w:ilvl w:val="1"/>
                <w:numId w:val="13"/>
              </w:numPr>
              <w:spacing w:line="276" w:lineRule="auto"/>
              <w:ind w:left="648" w:right="1288"/>
              <w:rPr>
                <w:sz w:val="20"/>
                <w:szCs w:val="20"/>
              </w:rPr>
            </w:pPr>
            <w:r>
              <w:rPr>
                <w:sz w:val="20"/>
                <w:szCs w:val="20"/>
              </w:rPr>
              <w:t>25</w:t>
            </w:r>
            <w:r w:rsidRPr="00275B08">
              <w:rPr>
                <w:sz w:val="20"/>
                <w:szCs w:val="20"/>
                <w:vertAlign w:val="superscript"/>
              </w:rPr>
              <w:t>th</w:t>
            </w:r>
            <w:r>
              <w:rPr>
                <w:sz w:val="20"/>
                <w:szCs w:val="20"/>
              </w:rPr>
              <w:t xml:space="preserve"> Anniversary weekend- teams all playing. Courtni to confirm with Owen the extra ice times at a cost of around $380.00. </w:t>
            </w:r>
          </w:p>
          <w:p w14:paraId="5A66D643" w14:textId="1FCE5C9A" w:rsidR="00275B08" w:rsidRPr="005D6A2A" w:rsidRDefault="00275B08" w:rsidP="00275B08">
            <w:pPr>
              <w:pStyle w:val="ListParagraph"/>
              <w:widowControl w:val="0"/>
              <w:numPr>
                <w:ilvl w:val="1"/>
                <w:numId w:val="13"/>
              </w:numPr>
              <w:spacing w:line="276" w:lineRule="auto"/>
              <w:ind w:left="648" w:right="1288"/>
              <w:rPr>
                <w:sz w:val="20"/>
                <w:szCs w:val="20"/>
              </w:rPr>
            </w:pPr>
            <w:r>
              <w:rPr>
                <w:sz w:val="20"/>
                <w:szCs w:val="20"/>
              </w:rPr>
              <w:t xml:space="preserve">U18’s will be going to Spokane. Working on getting passports, etc. </w:t>
            </w:r>
          </w:p>
        </w:tc>
      </w:tr>
      <w:tr w:rsidR="00774604" w:rsidRPr="001312C1" w14:paraId="2E943C7D" w14:textId="77777777" w:rsidTr="006E4E46">
        <w:trPr>
          <w:trHeight w:val="176"/>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69770AB1" w14:textId="6CB69858" w:rsidR="00774604" w:rsidRPr="00914650" w:rsidRDefault="00914650" w:rsidP="00914650">
            <w:pPr>
              <w:pBdr>
                <w:top w:val="nil"/>
                <w:left w:val="nil"/>
                <w:bottom w:val="nil"/>
                <w:right w:val="nil"/>
                <w:between w:val="nil"/>
              </w:pBdr>
              <w:spacing w:line="276" w:lineRule="auto"/>
              <w:ind w:left="144"/>
              <w:rPr>
                <w:rFonts w:ascii="Arial" w:eastAsia="Arial" w:hAnsi="Arial" w:cs="Arial"/>
                <w:b/>
                <w:bCs/>
                <w:smallCaps/>
                <w:color w:val="000000"/>
                <w:sz w:val="20"/>
                <w:szCs w:val="20"/>
              </w:rPr>
            </w:pPr>
            <w:r>
              <w:rPr>
                <w:rFonts w:ascii="Arial" w:eastAsia="Arial" w:hAnsi="Arial" w:cs="Arial"/>
                <w:b/>
                <w:bCs/>
                <w:smallCaps/>
                <w:color w:val="000000"/>
                <w:sz w:val="20"/>
                <w:szCs w:val="20"/>
              </w:rPr>
              <w:t>10.</w:t>
            </w:r>
            <w:r w:rsidR="00071A9A" w:rsidRPr="00914650">
              <w:rPr>
                <w:rFonts w:ascii="Arial" w:eastAsia="Arial" w:hAnsi="Arial" w:cs="Arial"/>
                <w:b/>
                <w:bCs/>
                <w:smallCaps/>
                <w:color w:val="000000"/>
                <w:sz w:val="20"/>
                <w:szCs w:val="20"/>
              </w:rPr>
              <w:t xml:space="preserve"> </w:t>
            </w:r>
            <w:r w:rsidR="00774604" w:rsidRPr="00914650">
              <w:rPr>
                <w:rFonts w:ascii="Arial" w:eastAsia="Arial" w:hAnsi="Arial" w:cs="Arial"/>
                <w:b/>
                <w:bCs/>
                <w:smallCaps/>
                <w:color w:val="000000"/>
                <w:sz w:val="20"/>
                <w:szCs w:val="20"/>
              </w:rPr>
              <w:t>Equipment Manager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75628416" w14:textId="77777777" w:rsidR="00CA615F" w:rsidRDefault="00275B08" w:rsidP="00A77A2C">
            <w:pPr>
              <w:pStyle w:val="ListParagraph"/>
              <w:widowControl w:val="0"/>
              <w:numPr>
                <w:ilvl w:val="0"/>
                <w:numId w:val="3"/>
              </w:numPr>
              <w:spacing w:line="276" w:lineRule="auto"/>
              <w:ind w:left="648"/>
              <w:rPr>
                <w:sz w:val="20"/>
                <w:szCs w:val="20"/>
              </w:rPr>
            </w:pPr>
            <w:r>
              <w:rPr>
                <w:sz w:val="20"/>
                <w:szCs w:val="20"/>
              </w:rPr>
              <w:t xml:space="preserve">There is an issue with some U18 jersey’s bleeding the red </w:t>
            </w:r>
            <w:proofErr w:type="spellStart"/>
            <w:r>
              <w:rPr>
                <w:sz w:val="20"/>
                <w:szCs w:val="20"/>
              </w:rPr>
              <w:t>colour</w:t>
            </w:r>
            <w:proofErr w:type="spellEnd"/>
            <w:r>
              <w:rPr>
                <w:sz w:val="20"/>
                <w:szCs w:val="20"/>
              </w:rPr>
              <w:t xml:space="preserve"> onto each other. Chelaine reached out to supplier and is waiting for a response. Dolson’s said if AK doesn’t cover them then they personally will. </w:t>
            </w:r>
          </w:p>
          <w:p w14:paraId="231B4F4C" w14:textId="77777777" w:rsidR="00275B08" w:rsidRDefault="00275B08" w:rsidP="00A77A2C">
            <w:pPr>
              <w:pStyle w:val="ListParagraph"/>
              <w:widowControl w:val="0"/>
              <w:numPr>
                <w:ilvl w:val="0"/>
                <w:numId w:val="3"/>
              </w:numPr>
              <w:spacing w:line="276" w:lineRule="auto"/>
              <w:ind w:left="648"/>
              <w:rPr>
                <w:sz w:val="20"/>
                <w:szCs w:val="20"/>
              </w:rPr>
            </w:pPr>
            <w:r>
              <w:rPr>
                <w:sz w:val="20"/>
                <w:szCs w:val="20"/>
              </w:rPr>
              <w:t>Suggestion to order more goalie jerseys for next season with larger sizes!</w:t>
            </w:r>
          </w:p>
          <w:p w14:paraId="78FA1F6B" w14:textId="1C6F287F" w:rsidR="00275B08" w:rsidRPr="00275B08" w:rsidRDefault="00275B08" w:rsidP="00275B08">
            <w:pPr>
              <w:pStyle w:val="ListParagraph"/>
              <w:widowControl w:val="0"/>
              <w:numPr>
                <w:ilvl w:val="0"/>
                <w:numId w:val="3"/>
              </w:numPr>
              <w:spacing w:line="276" w:lineRule="auto"/>
              <w:ind w:left="648"/>
              <w:rPr>
                <w:sz w:val="20"/>
                <w:szCs w:val="20"/>
              </w:rPr>
            </w:pPr>
            <w:r>
              <w:rPr>
                <w:sz w:val="20"/>
                <w:szCs w:val="20"/>
              </w:rPr>
              <w:t xml:space="preserve">Timbits order came in. Ordered extras this year so there will be enough for next season as well. Timbits not doing U9 next year. </w:t>
            </w:r>
          </w:p>
        </w:tc>
      </w:tr>
      <w:tr w:rsidR="00774604" w:rsidRPr="001312C1" w14:paraId="15D052A5" w14:textId="77777777" w:rsidTr="006E4E46">
        <w:trPr>
          <w:trHeight w:val="683"/>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07E1618D" w14:textId="211ECFB0"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Pr>
                <w:rFonts w:ascii="Arial" w:eastAsia="Arial" w:hAnsi="Arial" w:cs="Arial"/>
                <w:smallCaps/>
                <w:sz w:val="20"/>
                <w:szCs w:val="20"/>
              </w:rPr>
              <w:lastRenderedPageBreak/>
              <w:t xml:space="preserve">     </w:t>
            </w:r>
            <w:r w:rsidR="00914650">
              <w:rPr>
                <w:rFonts w:ascii="Arial" w:eastAsia="Arial" w:hAnsi="Arial" w:cs="Arial"/>
                <w:smallCaps/>
                <w:sz w:val="20"/>
                <w:szCs w:val="20"/>
              </w:rPr>
              <w:t xml:space="preserve">11. </w:t>
            </w:r>
            <w:r w:rsidRPr="00D22757">
              <w:rPr>
                <w:rFonts w:ascii="Arial" w:eastAsia="Arial" w:hAnsi="Arial" w:cs="Arial"/>
                <w:b/>
                <w:bCs/>
                <w:smallCaps/>
                <w:sz w:val="20"/>
                <w:szCs w:val="20"/>
              </w:rPr>
              <w:t>Female Development</w:t>
            </w:r>
            <w:r w:rsidR="00B4082E">
              <w:rPr>
                <w:rFonts w:ascii="Arial" w:eastAsia="Arial" w:hAnsi="Arial" w:cs="Arial"/>
                <w:b/>
                <w:bCs/>
                <w:smallCaps/>
                <w:sz w:val="20"/>
                <w:szCs w:val="20"/>
              </w:rPr>
              <w:t xml:space="preserve">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73056634" w14:textId="686E0C4F" w:rsidR="00275B08" w:rsidRDefault="00774604" w:rsidP="00275B08">
            <w:pPr>
              <w:widowControl w:val="0"/>
              <w:spacing w:line="276" w:lineRule="auto"/>
              <w:ind w:left="288" w:right="1658" w:firstLine="2"/>
              <w:rPr>
                <w:rFonts w:ascii="Arial" w:eastAsia="Arial" w:hAnsi="Arial" w:cs="Arial"/>
                <w:sz w:val="20"/>
                <w:szCs w:val="20"/>
              </w:rPr>
            </w:pPr>
            <w:r w:rsidRPr="00CB13D7">
              <w:rPr>
                <w:rFonts w:ascii="Arial" w:eastAsia="Arial" w:hAnsi="Arial" w:cs="Arial"/>
                <w:b/>
                <w:bCs/>
                <w:sz w:val="20"/>
                <w:szCs w:val="20"/>
              </w:rPr>
              <w:t>1</w:t>
            </w:r>
            <w:r>
              <w:rPr>
                <w:rFonts w:ascii="Arial" w:eastAsia="Arial" w:hAnsi="Arial" w:cs="Arial"/>
                <w:sz w:val="20"/>
                <w:szCs w:val="20"/>
              </w:rPr>
              <w:t xml:space="preserve">. </w:t>
            </w:r>
            <w:r w:rsidR="00CA615F">
              <w:rPr>
                <w:rFonts w:ascii="Arial" w:eastAsia="Arial" w:hAnsi="Arial" w:cs="Arial"/>
                <w:sz w:val="20"/>
                <w:szCs w:val="20"/>
              </w:rPr>
              <w:t>ESSO Day</w:t>
            </w:r>
            <w:r w:rsidR="008B3052">
              <w:rPr>
                <w:rFonts w:ascii="Arial" w:eastAsia="Arial" w:hAnsi="Arial" w:cs="Arial"/>
                <w:sz w:val="20"/>
                <w:szCs w:val="20"/>
              </w:rPr>
              <w:t>- 8 came out, 2 signed up for hockey as a result</w:t>
            </w:r>
            <w:r w:rsidR="00275B08">
              <w:rPr>
                <w:rFonts w:ascii="Arial" w:eastAsia="Arial" w:hAnsi="Arial" w:cs="Arial"/>
                <w:sz w:val="20"/>
                <w:szCs w:val="20"/>
              </w:rPr>
              <w:t xml:space="preserve">  </w:t>
            </w:r>
          </w:p>
          <w:p w14:paraId="7B7C9C63" w14:textId="3BD5F6D2" w:rsidR="008B3052" w:rsidRDefault="00275B08" w:rsidP="00275B08">
            <w:pPr>
              <w:widowControl w:val="0"/>
              <w:spacing w:line="276" w:lineRule="auto"/>
              <w:ind w:left="288" w:right="1658" w:firstLine="2"/>
              <w:rPr>
                <w:rFonts w:ascii="Arial" w:eastAsia="Arial" w:hAnsi="Arial" w:cs="Arial"/>
                <w:sz w:val="20"/>
                <w:szCs w:val="20"/>
              </w:rPr>
            </w:pPr>
            <w:r>
              <w:rPr>
                <w:rFonts w:ascii="Arial" w:eastAsia="Arial" w:hAnsi="Arial" w:cs="Arial"/>
                <w:sz w:val="20"/>
                <w:szCs w:val="20"/>
              </w:rPr>
              <w:t xml:space="preserve">2. Doing a </w:t>
            </w:r>
            <w:r w:rsidR="008B3052">
              <w:rPr>
                <w:rFonts w:ascii="Arial" w:eastAsia="Arial" w:hAnsi="Arial" w:cs="Arial"/>
                <w:sz w:val="20"/>
                <w:szCs w:val="20"/>
              </w:rPr>
              <w:t>girl’s</w:t>
            </w:r>
            <w:r>
              <w:rPr>
                <w:rFonts w:ascii="Arial" w:eastAsia="Arial" w:hAnsi="Arial" w:cs="Arial"/>
                <w:sz w:val="20"/>
                <w:szCs w:val="20"/>
              </w:rPr>
              <w:t xml:space="preserve"> session and going to reach out to BCH</w:t>
            </w:r>
            <w:r w:rsidR="008B3052">
              <w:rPr>
                <w:rFonts w:ascii="Arial" w:eastAsia="Arial" w:hAnsi="Arial" w:cs="Arial"/>
                <w:sz w:val="20"/>
                <w:szCs w:val="20"/>
              </w:rPr>
              <w:t xml:space="preserve"> for funding like last year.</w:t>
            </w:r>
          </w:p>
          <w:p w14:paraId="0B18E679" w14:textId="77777777" w:rsidR="00774604" w:rsidRDefault="008B3052" w:rsidP="00275B08">
            <w:pPr>
              <w:widowControl w:val="0"/>
              <w:spacing w:line="276" w:lineRule="auto"/>
              <w:ind w:left="288" w:right="1658" w:firstLine="2"/>
              <w:rPr>
                <w:rFonts w:ascii="Arial" w:eastAsia="Arial" w:hAnsi="Arial" w:cs="Arial"/>
                <w:sz w:val="20"/>
                <w:szCs w:val="20"/>
              </w:rPr>
            </w:pPr>
            <w:r>
              <w:rPr>
                <w:rFonts w:ascii="Arial" w:eastAsia="Arial" w:hAnsi="Arial" w:cs="Arial"/>
                <w:sz w:val="20"/>
                <w:szCs w:val="20"/>
              </w:rPr>
              <w:t>3. Girls</w:t>
            </w:r>
            <w:r w:rsidR="00275B08">
              <w:rPr>
                <w:rFonts w:ascii="Arial" w:eastAsia="Arial" w:hAnsi="Arial" w:cs="Arial"/>
                <w:sz w:val="20"/>
                <w:szCs w:val="20"/>
              </w:rPr>
              <w:t xml:space="preserve"> want baby blue jerseys this season. </w:t>
            </w:r>
          </w:p>
          <w:p w14:paraId="04E88BD5" w14:textId="77777777" w:rsidR="008B3052" w:rsidRDefault="008B3052" w:rsidP="00275B08">
            <w:pPr>
              <w:widowControl w:val="0"/>
              <w:spacing w:line="276" w:lineRule="auto"/>
              <w:ind w:left="288" w:right="1658" w:firstLine="2"/>
              <w:rPr>
                <w:rFonts w:ascii="Arial" w:eastAsia="Arial" w:hAnsi="Arial" w:cs="Arial"/>
                <w:sz w:val="20"/>
                <w:szCs w:val="20"/>
              </w:rPr>
            </w:pPr>
            <w:r>
              <w:rPr>
                <w:rFonts w:ascii="Arial" w:eastAsia="Arial" w:hAnsi="Arial" w:cs="Arial"/>
                <w:sz w:val="20"/>
                <w:szCs w:val="20"/>
              </w:rPr>
              <w:t>4. Want to get some “Bring a friend” days sanctioned</w:t>
            </w:r>
          </w:p>
          <w:p w14:paraId="1FFBB15F" w14:textId="03BDE42E" w:rsidR="008B3052" w:rsidRPr="003E0C48" w:rsidRDefault="008B3052" w:rsidP="00275B08">
            <w:pPr>
              <w:widowControl w:val="0"/>
              <w:spacing w:line="276" w:lineRule="auto"/>
              <w:ind w:left="288" w:right="1658" w:firstLine="2"/>
              <w:rPr>
                <w:rFonts w:ascii="Arial" w:eastAsia="Arial" w:hAnsi="Arial" w:cs="Arial"/>
                <w:sz w:val="20"/>
                <w:szCs w:val="20"/>
              </w:rPr>
            </w:pPr>
            <w:r>
              <w:rPr>
                <w:rFonts w:ascii="Arial" w:eastAsia="Arial" w:hAnsi="Arial" w:cs="Arial"/>
                <w:sz w:val="20"/>
                <w:szCs w:val="20"/>
              </w:rPr>
              <w:t>5. One U18 aged female player to be rostered to U9. Using this experience to get qualifications for coaching and to remain in involved in supporting female development in CMHA. Kyle motion to accept, Amanda 2</w:t>
            </w:r>
            <w:r w:rsidRPr="008B3052">
              <w:rPr>
                <w:rFonts w:ascii="Arial" w:eastAsia="Arial" w:hAnsi="Arial" w:cs="Arial"/>
                <w:sz w:val="20"/>
                <w:szCs w:val="20"/>
                <w:vertAlign w:val="superscript"/>
              </w:rPr>
              <w:t>nd</w:t>
            </w:r>
            <w:r>
              <w:rPr>
                <w:rFonts w:ascii="Arial" w:eastAsia="Arial" w:hAnsi="Arial" w:cs="Arial"/>
                <w:sz w:val="20"/>
                <w:szCs w:val="20"/>
              </w:rPr>
              <w:t>.</w:t>
            </w:r>
          </w:p>
        </w:tc>
      </w:tr>
      <w:tr w:rsidR="00774604" w:rsidRPr="001312C1" w14:paraId="0998C5A2" w14:textId="77777777" w:rsidTr="006E4E46">
        <w:trPr>
          <w:trHeight w:val="620"/>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73FF4234" w14:textId="2AD6D639" w:rsidR="00774604" w:rsidRPr="00914650" w:rsidRDefault="00774604" w:rsidP="00914650">
            <w:pPr>
              <w:pStyle w:val="ListParagraph"/>
              <w:numPr>
                <w:ilvl w:val="0"/>
                <w:numId w:val="14"/>
              </w:numPr>
              <w:pBdr>
                <w:top w:val="nil"/>
                <w:left w:val="nil"/>
                <w:bottom w:val="nil"/>
                <w:right w:val="nil"/>
                <w:between w:val="nil"/>
              </w:pBdr>
              <w:spacing w:line="276" w:lineRule="auto"/>
              <w:ind w:left="504"/>
              <w:rPr>
                <w:rFonts w:ascii="Arial" w:eastAsia="Arial" w:hAnsi="Arial" w:cs="Arial"/>
                <w:b/>
                <w:bCs/>
                <w:smallCaps/>
                <w:color w:val="000000"/>
                <w:sz w:val="20"/>
                <w:szCs w:val="20"/>
              </w:rPr>
            </w:pPr>
            <w:r w:rsidRPr="00914650">
              <w:rPr>
                <w:rFonts w:ascii="Arial" w:eastAsia="Arial" w:hAnsi="Arial" w:cs="Arial"/>
                <w:b/>
                <w:bCs/>
                <w:smallCaps/>
                <w:color w:val="000000"/>
                <w:sz w:val="20"/>
                <w:szCs w:val="20"/>
              </w:rPr>
              <w:t>Safety Person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4C919F4A" w14:textId="199E422F" w:rsidR="00D26F43" w:rsidRPr="00416A19" w:rsidRDefault="008B3052" w:rsidP="00416A19">
            <w:pPr>
              <w:pStyle w:val="ListParagraph"/>
              <w:numPr>
                <w:ilvl w:val="3"/>
                <w:numId w:val="14"/>
              </w:numPr>
              <w:pBdr>
                <w:top w:val="nil"/>
                <w:left w:val="nil"/>
                <w:bottom w:val="nil"/>
                <w:right w:val="nil"/>
                <w:between w:val="nil"/>
              </w:pBdr>
              <w:spacing w:line="276" w:lineRule="auto"/>
              <w:ind w:left="648"/>
              <w:rPr>
                <w:color w:val="000000"/>
                <w:sz w:val="20"/>
                <w:szCs w:val="20"/>
              </w:rPr>
            </w:pPr>
            <w:r>
              <w:rPr>
                <w:color w:val="000000"/>
                <w:sz w:val="20"/>
                <w:szCs w:val="20"/>
              </w:rPr>
              <w:t>Send out CMHA and Art Holding Arena’s policy for drugs, alcohol, vaping, etc. Reminder to all about the zero tolerance policy.</w:t>
            </w:r>
          </w:p>
        </w:tc>
      </w:tr>
      <w:tr w:rsidR="00774604" w:rsidRPr="001312C1" w14:paraId="613F4A3A" w14:textId="77777777" w:rsidTr="006E4E46">
        <w:trPr>
          <w:trHeight w:val="710"/>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44E292F8" w14:textId="531887EA" w:rsidR="00774604" w:rsidRPr="00914650" w:rsidRDefault="00774604" w:rsidP="00914650">
            <w:pPr>
              <w:pStyle w:val="ListParagraph"/>
              <w:numPr>
                <w:ilvl w:val="0"/>
                <w:numId w:val="14"/>
              </w:numPr>
              <w:pBdr>
                <w:top w:val="nil"/>
                <w:left w:val="nil"/>
                <w:bottom w:val="nil"/>
                <w:right w:val="nil"/>
                <w:between w:val="nil"/>
              </w:pBdr>
              <w:spacing w:line="276" w:lineRule="auto"/>
              <w:ind w:left="504"/>
              <w:rPr>
                <w:rFonts w:ascii="Arial" w:eastAsia="Arial" w:hAnsi="Arial" w:cs="Arial"/>
                <w:b/>
                <w:bCs/>
                <w:smallCaps/>
                <w:color w:val="000000"/>
                <w:sz w:val="20"/>
                <w:szCs w:val="20"/>
              </w:rPr>
            </w:pPr>
            <w:r w:rsidRPr="00914650">
              <w:rPr>
                <w:rFonts w:ascii="Arial" w:eastAsia="Arial" w:hAnsi="Arial" w:cs="Arial"/>
                <w:b/>
                <w:bCs/>
                <w:smallCaps/>
                <w:color w:val="000000"/>
                <w:sz w:val="20"/>
                <w:szCs w:val="20"/>
              </w:rPr>
              <w:t>Fundraising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311D9016" w14:textId="77777777" w:rsidR="00933BD8" w:rsidRDefault="00933BD8" w:rsidP="00933BD8">
            <w:pPr>
              <w:widowControl w:val="0"/>
              <w:spacing w:line="276" w:lineRule="auto"/>
              <w:rPr>
                <w:b/>
                <w:bCs/>
                <w:sz w:val="20"/>
                <w:szCs w:val="20"/>
              </w:rPr>
            </w:pPr>
            <w:r>
              <w:rPr>
                <w:b/>
                <w:bCs/>
                <w:sz w:val="20"/>
                <w:szCs w:val="20"/>
              </w:rPr>
              <w:t xml:space="preserve">   </w:t>
            </w:r>
          </w:p>
          <w:p w14:paraId="32C36345" w14:textId="77777777" w:rsidR="008B3052" w:rsidRDefault="008B3052" w:rsidP="00944ABB">
            <w:pPr>
              <w:pStyle w:val="ListParagraph"/>
              <w:widowControl w:val="0"/>
              <w:numPr>
                <w:ilvl w:val="3"/>
                <w:numId w:val="14"/>
              </w:numPr>
              <w:spacing w:line="276" w:lineRule="auto"/>
              <w:ind w:left="576"/>
              <w:rPr>
                <w:sz w:val="20"/>
                <w:szCs w:val="20"/>
              </w:rPr>
            </w:pPr>
            <w:r>
              <w:rPr>
                <w:sz w:val="20"/>
                <w:szCs w:val="20"/>
              </w:rPr>
              <w:t>Received a donation cheque for $1000.00</w:t>
            </w:r>
          </w:p>
          <w:p w14:paraId="1BECA9EB" w14:textId="73335735" w:rsidR="00774604" w:rsidRPr="001312C1" w:rsidRDefault="008B3052" w:rsidP="00944ABB">
            <w:pPr>
              <w:pStyle w:val="ListParagraph"/>
              <w:widowControl w:val="0"/>
              <w:numPr>
                <w:ilvl w:val="3"/>
                <w:numId w:val="14"/>
              </w:numPr>
              <w:spacing w:line="276" w:lineRule="auto"/>
              <w:ind w:left="576"/>
              <w:rPr>
                <w:sz w:val="20"/>
                <w:szCs w:val="20"/>
              </w:rPr>
            </w:pPr>
            <w:r>
              <w:rPr>
                <w:sz w:val="20"/>
                <w:szCs w:val="20"/>
              </w:rPr>
              <w:t>Poinsettias – Nov  25th</w:t>
            </w:r>
            <w:r w:rsidR="007D52B0">
              <w:rPr>
                <w:sz w:val="20"/>
                <w:szCs w:val="20"/>
              </w:rPr>
              <w:t xml:space="preserve"> </w:t>
            </w:r>
            <w:r w:rsidR="00774604">
              <w:rPr>
                <w:sz w:val="20"/>
                <w:szCs w:val="20"/>
              </w:rPr>
              <w:t xml:space="preserve">  </w:t>
            </w:r>
          </w:p>
        </w:tc>
      </w:tr>
      <w:tr w:rsidR="00774604" w:rsidRPr="001312C1" w14:paraId="374AD3A2" w14:textId="77777777" w:rsidTr="006E4E46">
        <w:trPr>
          <w:trHeight w:val="39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540F7334" w14:textId="77777777" w:rsidR="00774604" w:rsidRPr="00D22757" w:rsidRDefault="00774604" w:rsidP="00914650">
            <w:pPr>
              <w:numPr>
                <w:ilvl w:val="0"/>
                <w:numId w:val="14"/>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Pr>
                <w:rFonts w:ascii="Arial" w:eastAsia="Arial" w:hAnsi="Arial" w:cs="Arial"/>
                <w:b/>
                <w:bCs/>
                <w:smallCaps/>
                <w:color w:val="000000"/>
                <w:sz w:val="20"/>
                <w:szCs w:val="20"/>
              </w:rPr>
              <w:t>Head Coach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6FC36D73" w14:textId="4B0105CB" w:rsidR="00774604" w:rsidRPr="004B25BD" w:rsidRDefault="00275B08" w:rsidP="008B3052">
            <w:pPr>
              <w:pStyle w:val="ListParagraph"/>
              <w:widowControl w:val="0"/>
              <w:numPr>
                <w:ilvl w:val="3"/>
                <w:numId w:val="14"/>
              </w:numPr>
              <w:spacing w:line="276" w:lineRule="auto"/>
              <w:ind w:left="648"/>
              <w:rPr>
                <w:sz w:val="20"/>
                <w:szCs w:val="20"/>
              </w:rPr>
            </w:pPr>
            <w:r>
              <w:rPr>
                <w:sz w:val="20"/>
                <w:szCs w:val="20"/>
              </w:rPr>
              <w:t xml:space="preserve">Everything going well. </w:t>
            </w:r>
            <w:r w:rsidR="00C62524">
              <w:rPr>
                <w:sz w:val="20"/>
                <w:szCs w:val="20"/>
              </w:rPr>
              <w:t xml:space="preserve"> </w:t>
            </w:r>
            <w:r w:rsidR="004A3DF3">
              <w:rPr>
                <w:sz w:val="20"/>
                <w:szCs w:val="20"/>
              </w:rPr>
              <w:t xml:space="preserve"> </w:t>
            </w:r>
          </w:p>
        </w:tc>
      </w:tr>
      <w:tr w:rsidR="00127773" w:rsidRPr="001312C1" w14:paraId="2A560117" w14:textId="77777777" w:rsidTr="006E4E46">
        <w:trPr>
          <w:trHeight w:val="39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7D13F425" w14:textId="77777777" w:rsidR="00127773" w:rsidRPr="00127773" w:rsidRDefault="00127773" w:rsidP="00127773">
            <w:pPr>
              <w:pBdr>
                <w:top w:val="nil"/>
                <w:left w:val="nil"/>
                <w:bottom w:val="nil"/>
                <w:right w:val="nil"/>
                <w:between w:val="nil"/>
              </w:pBdr>
              <w:spacing w:line="276" w:lineRule="auto"/>
              <w:ind w:left="720"/>
              <w:rPr>
                <w:rFonts w:ascii="Arial" w:eastAsia="Arial" w:hAnsi="Arial" w:cs="Arial"/>
                <w:b/>
                <w:bCs/>
                <w:smallCaps/>
                <w:color w:val="000000"/>
                <w:sz w:val="18"/>
                <w:szCs w:val="18"/>
              </w:rPr>
            </w:pP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018A1BB8" w14:textId="77777777" w:rsidR="00127773" w:rsidRDefault="00127773" w:rsidP="00127773">
            <w:pPr>
              <w:widowControl w:val="0"/>
              <w:spacing w:line="276" w:lineRule="auto"/>
              <w:rPr>
                <w:sz w:val="20"/>
                <w:szCs w:val="20"/>
              </w:rPr>
            </w:pPr>
          </w:p>
        </w:tc>
      </w:tr>
      <w:tr w:rsidR="00774604" w:rsidRPr="001312C1" w14:paraId="251E07CF" w14:textId="77777777" w:rsidTr="006E4E46">
        <w:trPr>
          <w:trHeight w:val="39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10FA582E" w14:textId="77777777" w:rsidR="00774604" w:rsidRDefault="00774604" w:rsidP="00914650">
            <w:pPr>
              <w:pStyle w:val="ListParagraph"/>
              <w:numPr>
                <w:ilvl w:val="0"/>
                <w:numId w:val="14"/>
              </w:numPr>
              <w:pBdr>
                <w:top w:val="nil"/>
                <w:left w:val="nil"/>
                <w:bottom w:val="nil"/>
                <w:right w:val="nil"/>
                <w:between w:val="nil"/>
              </w:pBdr>
              <w:spacing w:line="276" w:lineRule="auto"/>
              <w:rPr>
                <w:rFonts w:ascii="Arial" w:eastAsia="Arial" w:hAnsi="Arial" w:cs="Arial"/>
                <w:b/>
                <w:bCs/>
                <w:smallCaps/>
                <w:color w:val="000000"/>
                <w:sz w:val="20"/>
                <w:szCs w:val="20"/>
              </w:rPr>
            </w:pPr>
            <w:r>
              <w:rPr>
                <w:rFonts w:ascii="Arial" w:eastAsia="Arial" w:hAnsi="Arial" w:cs="Arial"/>
                <w:b/>
                <w:bCs/>
                <w:smallCaps/>
                <w:color w:val="000000"/>
                <w:sz w:val="20"/>
                <w:szCs w:val="20"/>
              </w:rPr>
              <w:t>New Business</w:t>
            </w:r>
          </w:p>
          <w:p w14:paraId="6F15986D" w14:textId="77777777" w:rsidR="00774604" w:rsidRDefault="00774604" w:rsidP="006E4E46">
            <w:pPr>
              <w:pStyle w:val="ListParagraph"/>
              <w:pBdr>
                <w:top w:val="nil"/>
                <w:left w:val="nil"/>
                <w:bottom w:val="nil"/>
                <w:right w:val="nil"/>
                <w:between w:val="nil"/>
              </w:pBdr>
              <w:spacing w:line="276" w:lineRule="auto"/>
              <w:ind w:left="495"/>
              <w:rPr>
                <w:rFonts w:ascii="Arial" w:eastAsia="Arial" w:hAnsi="Arial" w:cs="Arial"/>
                <w:b/>
                <w:bCs/>
                <w:smallCaps/>
                <w:color w:val="000000"/>
                <w:sz w:val="20"/>
                <w:szCs w:val="20"/>
              </w:rPr>
            </w:pPr>
          </w:p>
          <w:p w14:paraId="2A8584E3" w14:textId="77777777" w:rsidR="00774604" w:rsidRDefault="00774604" w:rsidP="006E4E46">
            <w:pPr>
              <w:pStyle w:val="ListParagraph"/>
              <w:pBdr>
                <w:top w:val="nil"/>
                <w:left w:val="nil"/>
                <w:bottom w:val="nil"/>
                <w:right w:val="nil"/>
                <w:between w:val="nil"/>
              </w:pBdr>
              <w:spacing w:line="276" w:lineRule="auto"/>
              <w:ind w:left="495"/>
              <w:rPr>
                <w:rFonts w:ascii="Arial" w:eastAsia="Arial" w:hAnsi="Arial" w:cs="Arial"/>
                <w:b/>
                <w:bCs/>
                <w:smallCaps/>
                <w:color w:val="000000"/>
                <w:sz w:val="20"/>
                <w:szCs w:val="20"/>
              </w:rPr>
            </w:pPr>
          </w:p>
          <w:p w14:paraId="5F47B288" w14:textId="77777777" w:rsidR="00774604" w:rsidRPr="00DF5D70" w:rsidRDefault="00774604" w:rsidP="006E4E46">
            <w:pPr>
              <w:pStyle w:val="ListParagraph"/>
              <w:pBdr>
                <w:top w:val="nil"/>
                <w:left w:val="nil"/>
                <w:bottom w:val="nil"/>
                <w:right w:val="nil"/>
                <w:between w:val="nil"/>
              </w:pBdr>
              <w:spacing w:line="276" w:lineRule="auto"/>
              <w:ind w:left="495"/>
              <w:rPr>
                <w:rFonts w:ascii="Arial" w:eastAsia="Arial" w:hAnsi="Arial" w:cs="Arial"/>
                <w:b/>
                <w:bCs/>
                <w:smallCaps/>
                <w:color w:val="000000"/>
                <w:sz w:val="20"/>
                <w:szCs w:val="20"/>
              </w:rPr>
            </w:pPr>
            <w:r w:rsidRPr="001312C1">
              <w:rPr>
                <w:rFonts w:ascii="Arial" w:eastAsia="Arial" w:hAnsi="Arial" w:cs="Arial"/>
                <w:color w:val="000000"/>
                <w:sz w:val="20"/>
                <w:szCs w:val="20"/>
              </w:rPr>
              <w:t>(Itemize New business / agenda items here)</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13203801" w14:textId="073C6071" w:rsidR="00F37B5D" w:rsidRDefault="008B3052" w:rsidP="008B3052">
            <w:pPr>
              <w:pStyle w:val="ListParagraph"/>
              <w:widowControl w:val="0"/>
              <w:numPr>
                <w:ilvl w:val="3"/>
                <w:numId w:val="14"/>
              </w:numPr>
              <w:spacing w:before="100" w:beforeAutospacing="1" w:line="276" w:lineRule="auto"/>
              <w:ind w:left="648"/>
              <w:rPr>
                <w:sz w:val="20"/>
                <w:szCs w:val="20"/>
              </w:rPr>
            </w:pPr>
            <w:r>
              <w:rPr>
                <w:sz w:val="20"/>
                <w:szCs w:val="20"/>
              </w:rPr>
              <w:t>Bottle Drive- November 2</w:t>
            </w:r>
            <w:r w:rsidRPr="008B3052">
              <w:rPr>
                <w:sz w:val="20"/>
                <w:szCs w:val="20"/>
                <w:vertAlign w:val="superscript"/>
              </w:rPr>
              <w:t>nd</w:t>
            </w:r>
            <w:r>
              <w:rPr>
                <w:sz w:val="20"/>
                <w:szCs w:val="20"/>
                <w:vertAlign w:val="superscript"/>
              </w:rPr>
              <w:t xml:space="preserve"> </w:t>
            </w:r>
            <w:r>
              <w:rPr>
                <w:sz w:val="20"/>
                <w:szCs w:val="20"/>
              </w:rPr>
              <w:t>at 9am (Bottle depot opens at 10am)</w:t>
            </w:r>
          </w:p>
          <w:p w14:paraId="7AD992EA" w14:textId="77777777" w:rsidR="008B3052" w:rsidRDefault="008B3052" w:rsidP="008B3052">
            <w:pPr>
              <w:pStyle w:val="ListParagraph"/>
              <w:widowControl w:val="0"/>
              <w:numPr>
                <w:ilvl w:val="0"/>
                <w:numId w:val="20"/>
              </w:numPr>
              <w:spacing w:before="100" w:beforeAutospacing="1" w:line="276" w:lineRule="auto"/>
              <w:rPr>
                <w:sz w:val="20"/>
                <w:szCs w:val="20"/>
              </w:rPr>
            </w:pPr>
            <w:r>
              <w:rPr>
                <w:sz w:val="20"/>
                <w:szCs w:val="20"/>
              </w:rPr>
              <w:t>Break town up into sections and assign to teams</w:t>
            </w:r>
          </w:p>
          <w:p w14:paraId="0A0BE64D" w14:textId="77777777" w:rsidR="008B3052" w:rsidRDefault="008B3052" w:rsidP="008B3052">
            <w:pPr>
              <w:pStyle w:val="ListParagraph"/>
              <w:widowControl w:val="0"/>
              <w:numPr>
                <w:ilvl w:val="0"/>
                <w:numId w:val="20"/>
              </w:numPr>
              <w:spacing w:before="100" w:beforeAutospacing="1" w:line="276" w:lineRule="auto"/>
              <w:rPr>
                <w:sz w:val="20"/>
                <w:szCs w:val="20"/>
              </w:rPr>
            </w:pPr>
            <w:r>
              <w:rPr>
                <w:sz w:val="20"/>
                <w:szCs w:val="20"/>
              </w:rPr>
              <w:t>Teams with more than 10 people that show up get their nam</w:t>
            </w:r>
            <w:r w:rsidRPr="008B3052">
              <w:rPr>
                <w:sz w:val="20"/>
                <w:szCs w:val="20"/>
              </w:rPr>
              <w:t>es entered in a draw to win $$ for a team party ($150.00)</w:t>
            </w:r>
          </w:p>
          <w:p w14:paraId="0B542DAA" w14:textId="77777777" w:rsidR="008B3052" w:rsidRDefault="008B3052" w:rsidP="008B3052">
            <w:pPr>
              <w:pStyle w:val="ListParagraph"/>
              <w:widowControl w:val="0"/>
              <w:numPr>
                <w:ilvl w:val="0"/>
                <w:numId w:val="20"/>
              </w:numPr>
              <w:spacing w:before="100" w:beforeAutospacing="1" w:line="276" w:lineRule="auto"/>
              <w:rPr>
                <w:sz w:val="20"/>
                <w:szCs w:val="20"/>
              </w:rPr>
            </w:pPr>
            <w:r>
              <w:rPr>
                <w:sz w:val="20"/>
                <w:szCs w:val="20"/>
              </w:rPr>
              <w:t>Team managers to keep track with check in sheet.</w:t>
            </w:r>
          </w:p>
          <w:p w14:paraId="67DF6AC0" w14:textId="77777777" w:rsidR="008B3052" w:rsidRDefault="008B3052" w:rsidP="008B3052">
            <w:pPr>
              <w:pStyle w:val="ListParagraph"/>
              <w:widowControl w:val="0"/>
              <w:numPr>
                <w:ilvl w:val="0"/>
                <w:numId w:val="20"/>
              </w:numPr>
              <w:spacing w:before="100" w:beforeAutospacing="1" w:line="276" w:lineRule="auto"/>
              <w:rPr>
                <w:sz w:val="20"/>
                <w:szCs w:val="20"/>
              </w:rPr>
            </w:pPr>
            <w:r>
              <w:rPr>
                <w:sz w:val="20"/>
                <w:szCs w:val="20"/>
              </w:rPr>
              <w:t>Steffi and Courtni to do routes and times</w:t>
            </w:r>
          </w:p>
          <w:p w14:paraId="48CD0587" w14:textId="77777777" w:rsidR="008B3052" w:rsidRDefault="008B3052" w:rsidP="008B3052">
            <w:pPr>
              <w:pStyle w:val="ListParagraph"/>
              <w:widowControl w:val="0"/>
              <w:numPr>
                <w:ilvl w:val="0"/>
                <w:numId w:val="20"/>
              </w:numPr>
              <w:spacing w:before="100" w:beforeAutospacing="1" w:line="276" w:lineRule="auto"/>
              <w:rPr>
                <w:sz w:val="20"/>
                <w:szCs w:val="20"/>
              </w:rPr>
            </w:pPr>
            <w:r>
              <w:rPr>
                <w:sz w:val="20"/>
                <w:szCs w:val="20"/>
              </w:rPr>
              <w:t>Tarryl to get sanctioned</w:t>
            </w:r>
          </w:p>
          <w:p w14:paraId="4874EF49" w14:textId="77777777" w:rsidR="00416A19" w:rsidRDefault="008B3052" w:rsidP="00416A19">
            <w:pPr>
              <w:pStyle w:val="ListParagraph"/>
              <w:widowControl w:val="0"/>
              <w:numPr>
                <w:ilvl w:val="0"/>
                <w:numId w:val="20"/>
              </w:numPr>
              <w:spacing w:before="100" w:beforeAutospacing="1" w:line="276" w:lineRule="auto"/>
              <w:rPr>
                <w:sz w:val="20"/>
                <w:szCs w:val="20"/>
              </w:rPr>
            </w:pPr>
            <w:r>
              <w:rPr>
                <w:sz w:val="20"/>
                <w:szCs w:val="20"/>
              </w:rPr>
              <w:t xml:space="preserve">Cristena to call Bottle depot and set up </w:t>
            </w:r>
          </w:p>
          <w:p w14:paraId="4DCC2CE7" w14:textId="77777777" w:rsidR="00416A19" w:rsidRDefault="00416A19" w:rsidP="00416A19">
            <w:pPr>
              <w:pStyle w:val="ListParagraph"/>
              <w:widowControl w:val="0"/>
              <w:spacing w:before="100" w:beforeAutospacing="1" w:line="276" w:lineRule="auto"/>
              <w:rPr>
                <w:sz w:val="20"/>
                <w:szCs w:val="20"/>
              </w:rPr>
            </w:pPr>
          </w:p>
          <w:p w14:paraId="12A1E7E5" w14:textId="77777777" w:rsidR="00416A19" w:rsidRDefault="00416A19" w:rsidP="00416A19">
            <w:pPr>
              <w:pStyle w:val="ListParagraph"/>
              <w:widowControl w:val="0"/>
              <w:numPr>
                <w:ilvl w:val="3"/>
                <w:numId w:val="14"/>
              </w:numPr>
              <w:spacing w:before="100" w:beforeAutospacing="1" w:line="276" w:lineRule="auto"/>
              <w:ind w:left="792"/>
              <w:rPr>
                <w:sz w:val="20"/>
                <w:szCs w:val="20"/>
              </w:rPr>
            </w:pPr>
            <w:r>
              <w:rPr>
                <w:sz w:val="20"/>
                <w:szCs w:val="20"/>
              </w:rPr>
              <w:t xml:space="preserve">Look into policy for refunds due to cancellations for Chase tournaments. Want to keep it comparable to other associations. Steffi to bring samples. </w:t>
            </w:r>
          </w:p>
          <w:p w14:paraId="77E64994" w14:textId="77777777" w:rsidR="00416A19" w:rsidRPr="00416A19" w:rsidRDefault="00416A19" w:rsidP="00416A19">
            <w:pPr>
              <w:pStyle w:val="ListParagraph"/>
              <w:widowControl w:val="0"/>
              <w:numPr>
                <w:ilvl w:val="3"/>
                <w:numId w:val="14"/>
              </w:numPr>
              <w:spacing w:before="100" w:beforeAutospacing="1" w:line="276" w:lineRule="auto"/>
              <w:ind w:left="792"/>
              <w:rPr>
                <w:sz w:val="20"/>
                <w:szCs w:val="20"/>
              </w:rPr>
            </w:pPr>
            <w:r>
              <w:rPr>
                <w:color w:val="000000"/>
                <w:sz w:val="20"/>
                <w:szCs w:val="20"/>
              </w:rPr>
              <w:t>Code of Conduct for parents/guardians and one for players. Jolene reminded that all registrants agreed to a code of conduct while signing up this season through the app. Some feel it would hold more weight being a paper version they have to read and physically sign.</w:t>
            </w:r>
            <w:r>
              <w:rPr>
                <w:color w:val="000000"/>
                <w:sz w:val="20"/>
                <w:szCs w:val="20"/>
              </w:rPr>
              <w:t xml:space="preserve"> Tarryl to bring mock up to the board. Talk of doing one comparable to KMHA. </w:t>
            </w:r>
          </w:p>
          <w:p w14:paraId="3FB1D846" w14:textId="77777777" w:rsidR="00416A19" w:rsidRPr="00416A19" w:rsidRDefault="00416A19" w:rsidP="00416A19">
            <w:pPr>
              <w:pStyle w:val="ListParagraph"/>
              <w:widowControl w:val="0"/>
              <w:numPr>
                <w:ilvl w:val="3"/>
                <w:numId w:val="14"/>
              </w:numPr>
              <w:spacing w:before="100" w:beforeAutospacing="1" w:line="276" w:lineRule="auto"/>
              <w:ind w:left="792"/>
              <w:rPr>
                <w:sz w:val="20"/>
                <w:szCs w:val="20"/>
              </w:rPr>
            </w:pPr>
            <w:r>
              <w:rPr>
                <w:color w:val="000000"/>
                <w:sz w:val="20"/>
                <w:szCs w:val="20"/>
              </w:rPr>
              <w:t xml:space="preserve">Budget – Want to do mid-season check on where we are in projected budget. Keeping U18 program costs listed separately so board can accurately see what the cost of the program was. </w:t>
            </w:r>
          </w:p>
          <w:p w14:paraId="2CFE4B18" w14:textId="77777777" w:rsidR="00416A19" w:rsidRPr="00416A19" w:rsidRDefault="00416A19" w:rsidP="00416A19">
            <w:pPr>
              <w:pStyle w:val="ListParagraph"/>
              <w:widowControl w:val="0"/>
              <w:numPr>
                <w:ilvl w:val="3"/>
                <w:numId w:val="14"/>
              </w:numPr>
              <w:spacing w:before="100" w:beforeAutospacing="1" w:line="276" w:lineRule="auto"/>
              <w:ind w:left="792"/>
              <w:rPr>
                <w:sz w:val="20"/>
                <w:szCs w:val="20"/>
              </w:rPr>
            </w:pPr>
            <w:r>
              <w:rPr>
                <w:color w:val="000000"/>
                <w:sz w:val="20"/>
                <w:szCs w:val="20"/>
              </w:rPr>
              <w:t>Photo Day- November 5</w:t>
            </w:r>
            <w:r w:rsidRPr="00416A19">
              <w:rPr>
                <w:color w:val="000000"/>
                <w:sz w:val="20"/>
                <w:szCs w:val="20"/>
                <w:vertAlign w:val="superscript"/>
              </w:rPr>
              <w:t>th</w:t>
            </w:r>
            <w:r>
              <w:rPr>
                <w:color w:val="000000"/>
                <w:sz w:val="20"/>
                <w:szCs w:val="20"/>
              </w:rPr>
              <w:t xml:space="preserve"> 4pm- 8:15pm</w:t>
            </w:r>
          </w:p>
          <w:p w14:paraId="51AA4735" w14:textId="77777777" w:rsidR="00416A19" w:rsidRDefault="00416A19" w:rsidP="00416A19">
            <w:pPr>
              <w:pStyle w:val="ListParagraph"/>
              <w:widowControl w:val="0"/>
              <w:spacing w:before="100" w:beforeAutospacing="1" w:line="276" w:lineRule="auto"/>
              <w:ind w:left="792"/>
              <w:rPr>
                <w:color w:val="000000"/>
                <w:sz w:val="20"/>
                <w:szCs w:val="20"/>
              </w:rPr>
            </w:pPr>
            <w:r>
              <w:rPr>
                <w:color w:val="000000"/>
                <w:sz w:val="20"/>
                <w:szCs w:val="20"/>
              </w:rPr>
              <w:t xml:space="preserve">               -works out to $13.50/player + taxes</w:t>
            </w:r>
          </w:p>
          <w:p w14:paraId="2BE0D0F5" w14:textId="7C31E8E5" w:rsidR="00416A19" w:rsidRDefault="00416A19" w:rsidP="00416A19">
            <w:pPr>
              <w:pStyle w:val="ListParagraph"/>
              <w:widowControl w:val="0"/>
              <w:spacing w:before="100" w:beforeAutospacing="1" w:line="276" w:lineRule="auto"/>
              <w:ind w:left="792"/>
              <w:rPr>
                <w:color w:val="000000"/>
                <w:sz w:val="20"/>
                <w:szCs w:val="20"/>
              </w:rPr>
            </w:pPr>
            <w:r>
              <w:rPr>
                <w:color w:val="000000"/>
                <w:sz w:val="20"/>
                <w:szCs w:val="20"/>
              </w:rPr>
              <w:t xml:space="preserve">                -</w:t>
            </w:r>
            <w:r w:rsidRPr="00416A19">
              <w:rPr>
                <w:color w:val="000000"/>
                <w:sz w:val="20"/>
                <w:szCs w:val="20"/>
              </w:rPr>
              <w:t xml:space="preserve">Going to do U7 &amp; U9 photos in </w:t>
            </w:r>
            <w:r>
              <w:rPr>
                <w:color w:val="000000"/>
                <w:sz w:val="20"/>
                <w:szCs w:val="20"/>
              </w:rPr>
              <w:t xml:space="preserve">a </w:t>
            </w:r>
            <w:r w:rsidRPr="00416A19">
              <w:rPr>
                <w:color w:val="000000"/>
                <w:sz w:val="20"/>
                <w:szCs w:val="20"/>
              </w:rPr>
              <w:t>dressing room. Steve to inquire about HEAT changeroom, 3:30-5:00</w:t>
            </w:r>
            <w:r>
              <w:rPr>
                <w:color w:val="000000"/>
                <w:sz w:val="20"/>
                <w:szCs w:val="20"/>
              </w:rPr>
              <w:t>. Only players or bench staff registered with BCH insurance can go on the ice for any “buddy photos” or family photos. Hope to have a chance for the opportunity for those types of extra photos, but will depend on how much extra time there is.</w:t>
            </w:r>
          </w:p>
          <w:p w14:paraId="23343690" w14:textId="763978E2" w:rsidR="00416A19" w:rsidRPr="00416A19" w:rsidRDefault="00416A19" w:rsidP="00416A19">
            <w:pPr>
              <w:widowControl w:val="0"/>
              <w:spacing w:before="100" w:beforeAutospacing="1" w:line="276" w:lineRule="auto"/>
              <w:rPr>
                <w:color w:val="000000"/>
                <w:sz w:val="20"/>
                <w:szCs w:val="20"/>
              </w:rPr>
            </w:pPr>
            <w:r>
              <w:rPr>
                <w:color w:val="000000"/>
                <w:sz w:val="20"/>
                <w:szCs w:val="20"/>
              </w:rPr>
              <w:t xml:space="preserve">       6. Registrants that haven’t attended yet- ?? Families have been contacted but have not shown up for practice. The starting point is to reach out and see if they still </w:t>
            </w:r>
            <w:r>
              <w:rPr>
                <w:color w:val="000000"/>
                <w:sz w:val="20"/>
                <w:szCs w:val="20"/>
              </w:rPr>
              <w:lastRenderedPageBreak/>
              <w:t xml:space="preserve">wanting to participate. If there are no team fees paid then there is no tournament involvement or apparel, etc., anything bought by team fees. </w:t>
            </w:r>
          </w:p>
        </w:tc>
      </w:tr>
      <w:tr w:rsidR="00774604" w:rsidRPr="001312C1" w14:paraId="44AF2023" w14:textId="77777777" w:rsidTr="006E4E46">
        <w:trPr>
          <w:trHeight w:val="212"/>
          <w:jc w:val="center"/>
        </w:trPr>
        <w:tc>
          <w:tcPr>
            <w:tcW w:w="3145" w:type="dxa"/>
            <w:tcBorders>
              <w:top w:val="single" w:sz="4" w:space="0" w:color="C0C0C0"/>
              <w:right w:val="single" w:sz="4" w:space="0" w:color="C0C0C0"/>
            </w:tcBorders>
            <w:shd w:val="clear" w:color="auto" w:fill="F3F3F3"/>
            <w:vAlign w:val="center"/>
          </w:tcPr>
          <w:p w14:paraId="0C1E4D58" w14:textId="77777777" w:rsidR="00774604" w:rsidRPr="001312C1" w:rsidRDefault="00774604" w:rsidP="006E4E46">
            <w:pPr>
              <w:pBdr>
                <w:top w:val="nil"/>
                <w:left w:val="nil"/>
                <w:bottom w:val="nil"/>
                <w:right w:val="nil"/>
                <w:between w:val="nil"/>
              </w:pBdr>
              <w:spacing w:line="276" w:lineRule="auto"/>
              <w:ind w:left="684"/>
              <w:rPr>
                <w:smallCaps/>
                <w:color w:val="000000"/>
                <w:sz w:val="20"/>
                <w:szCs w:val="20"/>
              </w:rPr>
            </w:pPr>
          </w:p>
        </w:tc>
        <w:tc>
          <w:tcPr>
            <w:tcW w:w="7856" w:type="dxa"/>
            <w:gridSpan w:val="10"/>
            <w:tcBorders>
              <w:top w:val="single" w:sz="4" w:space="0" w:color="C0C0C0"/>
              <w:left w:val="single" w:sz="4" w:space="0" w:color="C0C0C0"/>
            </w:tcBorders>
            <w:shd w:val="clear" w:color="auto" w:fill="F3F3F3"/>
            <w:vAlign w:val="center"/>
          </w:tcPr>
          <w:p w14:paraId="0189E4D7" w14:textId="7011EA25" w:rsidR="00774604" w:rsidRPr="001312C1" w:rsidRDefault="00774604" w:rsidP="006E4E46">
            <w:pPr>
              <w:pBdr>
                <w:top w:val="nil"/>
                <w:left w:val="nil"/>
                <w:bottom w:val="nil"/>
                <w:right w:val="nil"/>
                <w:between w:val="nil"/>
              </w:pBdr>
              <w:spacing w:line="276" w:lineRule="auto"/>
              <w:rPr>
                <w:smallCaps/>
                <w:color w:val="000000"/>
                <w:sz w:val="20"/>
                <w:szCs w:val="20"/>
              </w:rPr>
            </w:pPr>
            <w:r w:rsidRPr="001312C1">
              <w:rPr>
                <w:smallCaps/>
                <w:color w:val="000000"/>
                <w:sz w:val="20"/>
                <w:szCs w:val="20"/>
              </w:rPr>
              <w:t xml:space="preserve">Adjournment:  </w:t>
            </w:r>
            <w:r w:rsidR="00651BC6">
              <w:rPr>
                <w:smallCaps/>
                <w:color w:val="000000"/>
                <w:sz w:val="20"/>
                <w:szCs w:val="20"/>
              </w:rPr>
              <w:t>8:</w:t>
            </w:r>
            <w:r w:rsidR="00416A19">
              <w:rPr>
                <w:smallCaps/>
                <w:color w:val="000000"/>
                <w:sz w:val="20"/>
                <w:szCs w:val="20"/>
              </w:rPr>
              <w:t xml:space="preserve">43 (Steve motioned, </w:t>
            </w:r>
            <w:proofErr w:type="spellStart"/>
            <w:r w:rsidR="00416A19">
              <w:rPr>
                <w:smallCaps/>
                <w:color w:val="000000"/>
                <w:sz w:val="20"/>
                <w:szCs w:val="20"/>
              </w:rPr>
              <w:t>chelaine</w:t>
            </w:r>
            <w:proofErr w:type="spellEnd"/>
            <w:r w:rsidR="00416A19">
              <w:rPr>
                <w:smallCaps/>
                <w:color w:val="000000"/>
                <w:sz w:val="20"/>
                <w:szCs w:val="20"/>
              </w:rPr>
              <w:t xml:space="preserve"> 2</w:t>
            </w:r>
            <w:r w:rsidR="00416A19" w:rsidRPr="00416A19">
              <w:rPr>
                <w:smallCaps/>
                <w:color w:val="000000"/>
                <w:sz w:val="20"/>
                <w:szCs w:val="20"/>
                <w:vertAlign w:val="superscript"/>
              </w:rPr>
              <w:t>n</w:t>
            </w:r>
            <w:r w:rsidR="00416A19">
              <w:rPr>
                <w:smallCaps/>
                <w:color w:val="000000"/>
                <w:sz w:val="20"/>
                <w:szCs w:val="20"/>
                <w:vertAlign w:val="superscript"/>
              </w:rPr>
              <w:t>d)</w:t>
            </w:r>
          </w:p>
          <w:p w14:paraId="221CC49B" w14:textId="03D2FCAB" w:rsidR="00774604" w:rsidRPr="001312C1" w:rsidRDefault="00774604" w:rsidP="006E4E46">
            <w:pPr>
              <w:pBdr>
                <w:top w:val="nil"/>
                <w:left w:val="nil"/>
                <w:bottom w:val="nil"/>
                <w:right w:val="nil"/>
                <w:between w:val="nil"/>
              </w:pBdr>
              <w:spacing w:line="276" w:lineRule="auto"/>
              <w:rPr>
                <w:smallCaps/>
                <w:color w:val="000000"/>
                <w:sz w:val="20"/>
                <w:szCs w:val="20"/>
              </w:rPr>
            </w:pPr>
            <w:r w:rsidRPr="001312C1">
              <w:rPr>
                <w:smallCaps/>
                <w:color w:val="000000"/>
                <w:sz w:val="20"/>
                <w:szCs w:val="20"/>
              </w:rPr>
              <w:t xml:space="preserve">Next Meeting: </w:t>
            </w:r>
            <w:r w:rsidR="00416A19">
              <w:rPr>
                <w:smallCaps/>
                <w:color w:val="000000"/>
                <w:sz w:val="20"/>
                <w:szCs w:val="20"/>
              </w:rPr>
              <w:t>November 14</w:t>
            </w:r>
            <w:r w:rsidR="00416A19" w:rsidRPr="00416A19">
              <w:rPr>
                <w:smallCaps/>
                <w:color w:val="000000"/>
                <w:sz w:val="20"/>
                <w:szCs w:val="20"/>
                <w:vertAlign w:val="superscript"/>
              </w:rPr>
              <w:t>th</w:t>
            </w:r>
            <w:r w:rsidR="00416A19">
              <w:rPr>
                <w:smallCaps/>
                <w:color w:val="000000"/>
                <w:sz w:val="20"/>
                <w:szCs w:val="20"/>
              </w:rPr>
              <w:t xml:space="preserve"> @ 6pm</w:t>
            </w:r>
          </w:p>
        </w:tc>
      </w:tr>
      <w:tr w:rsidR="00774604" w:rsidRPr="001312C1" w14:paraId="38EA9B35" w14:textId="77777777" w:rsidTr="006E4E46">
        <w:trPr>
          <w:trHeight w:val="212"/>
          <w:jc w:val="center"/>
        </w:trPr>
        <w:tc>
          <w:tcPr>
            <w:tcW w:w="11001" w:type="dxa"/>
            <w:gridSpan w:val="11"/>
            <w:tcBorders>
              <w:bottom w:val="single" w:sz="12" w:space="0" w:color="999999"/>
            </w:tcBorders>
            <w:shd w:val="clear" w:color="auto" w:fill="auto"/>
            <w:tcMar>
              <w:left w:w="0" w:type="dxa"/>
            </w:tcMar>
            <w:vAlign w:val="center"/>
          </w:tcPr>
          <w:p w14:paraId="0D70BC0B" w14:textId="77777777" w:rsidR="00774604" w:rsidRPr="001312C1" w:rsidRDefault="00774604" w:rsidP="006E4E46">
            <w:pPr>
              <w:pStyle w:val="Heading2"/>
              <w:spacing w:line="276" w:lineRule="auto"/>
              <w:rPr>
                <w:sz w:val="20"/>
                <w:szCs w:val="20"/>
              </w:rPr>
            </w:pPr>
            <w:bookmarkStart w:id="1" w:name="30j0zll" w:colFirst="0" w:colLast="0"/>
            <w:bookmarkEnd w:id="1"/>
            <w:r w:rsidRPr="001312C1">
              <w:rPr>
                <w:sz w:val="20"/>
                <w:szCs w:val="20"/>
              </w:rPr>
              <w:t>Action Items</w:t>
            </w:r>
          </w:p>
        </w:tc>
      </w:tr>
      <w:tr w:rsidR="00774604" w:rsidRPr="001312C1" w14:paraId="66F1ABE6" w14:textId="77777777" w:rsidTr="006E4E46">
        <w:trPr>
          <w:trHeight w:val="212"/>
          <w:jc w:val="center"/>
        </w:trPr>
        <w:tc>
          <w:tcPr>
            <w:tcW w:w="4045" w:type="dxa"/>
            <w:gridSpan w:val="3"/>
            <w:tcBorders>
              <w:top w:val="single" w:sz="12" w:space="0" w:color="999999"/>
              <w:left w:val="single" w:sz="4" w:space="0" w:color="C0C0C0"/>
              <w:bottom w:val="single" w:sz="12" w:space="0" w:color="999999"/>
              <w:right w:val="single" w:sz="4" w:space="0" w:color="C0C0C0"/>
            </w:tcBorders>
            <w:shd w:val="clear" w:color="auto" w:fill="F3F3F3"/>
            <w:vAlign w:val="center"/>
          </w:tcPr>
          <w:p w14:paraId="1B511659"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bookmarkStart w:id="2" w:name="1fob9te" w:colFirst="0" w:colLast="0"/>
            <w:bookmarkStart w:id="3" w:name="2et92p0" w:colFirst="0" w:colLast="0"/>
            <w:bookmarkStart w:id="4" w:name="3znysh7" w:colFirst="0" w:colLast="0"/>
            <w:bookmarkEnd w:id="2"/>
            <w:bookmarkEnd w:id="3"/>
            <w:bookmarkEnd w:id="4"/>
            <w:r w:rsidRPr="001312C1">
              <w:rPr>
                <w:rFonts w:ascii="Arial" w:eastAsia="Arial" w:hAnsi="Arial" w:cs="Arial"/>
                <w:smallCaps/>
                <w:color w:val="000000"/>
                <w:sz w:val="20"/>
                <w:szCs w:val="20"/>
              </w:rPr>
              <w:t>Item / Date Initiated</w:t>
            </w:r>
          </w:p>
        </w:tc>
        <w:tc>
          <w:tcPr>
            <w:tcW w:w="2250" w:type="dxa"/>
            <w:gridSpan w:val="3"/>
            <w:tcBorders>
              <w:top w:val="single" w:sz="12" w:space="0" w:color="999999"/>
              <w:left w:val="single" w:sz="4" w:space="0" w:color="C0C0C0"/>
              <w:bottom w:val="single" w:sz="12" w:space="0" w:color="999999"/>
              <w:right w:val="single" w:sz="4" w:space="0" w:color="C0C0C0"/>
            </w:tcBorders>
            <w:shd w:val="clear" w:color="auto" w:fill="F3F3F3"/>
            <w:vAlign w:val="center"/>
          </w:tcPr>
          <w:p w14:paraId="10D322DC" w14:textId="77777777" w:rsidR="00774604" w:rsidRPr="001312C1" w:rsidRDefault="00774604" w:rsidP="006E4E46">
            <w:pPr>
              <w:spacing w:line="276" w:lineRule="auto"/>
              <w:rPr>
                <w:rFonts w:ascii="Arial" w:eastAsia="Arial" w:hAnsi="Arial" w:cs="Arial"/>
                <w:sz w:val="20"/>
                <w:szCs w:val="20"/>
              </w:rPr>
            </w:pPr>
            <w:r w:rsidRPr="001312C1">
              <w:rPr>
                <w:rFonts w:ascii="Arial" w:eastAsia="Arial" w:hAnsi="Arial" w:cs="Arial"/>
                <w:sz w:val="20"/>
                <w:szCs w:val="20"/>
              </w:rPr>
              <w:t>Discussion / Status</w:t>
            </w:r>
          </w:p>
        </w:tc>
        <w:tc>
          <w:tcPr>
            <w:tcW w:w="1636"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0EED1330" w14:textId="77777777" w:rsidR="00774604" w:rsidRPr="001312C1" w:rsidRDefault="00774604" w:rsidP="006E4E46">
            <w:pPr>
              <w:spacing w:line="276" w:lineRule="auto"/>
              <w:rPr>
                <w:rFonts w:ascii="Arial" w:eastAsia="Arial" w:hAnsi="Arial" w:cs="Arial"/>
                <w:sz w:val="20"/>
                <w:szCs w:val="20"/>
              </w:rPr>
            </w:pPr>
            <w:r w:rsidRPr="001312C1">
              <w:rPr>
                <w:rFonts w:ascii="Arial" w:eastAsia="Arial" w:hAnsi="Arial" w:cs="Arial"/>
                <w:sz w:val="20"/>
                <w:szCs w:val="20"/>
              </w:rPr>
              <w:t>Person Responsible</w:t>
            </w:r>
          </w:p>
        </w:tc>
        <w:tc>
          <w:tcPr>
            <w:tcW w:w="1824"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3805D3EE" w14:textId="77777777" w:rsidR="00774604" w:rsidRPr="001312C1" w:rsidRDefault="00774604" w:rsidP="006E4E46">
            <w:pPr>
              <w:spacing w:line="276" w:lineRule="auto"/>
              <w:rPr>
                <w:rFonts w:ascii="Arial" w:eastAsia="Arial" w:hAnsi="Arial" w:cs="Arial"/>
                <w:sz w:val="20"/>
                <w:szCs w:val="20"/>
              </w:rPr>
            </w:pPr>
            <w:r w:rsidRPr="001312C1">
              <w:rPr>
                <w:rFonts w:ascii="Arial" w:eastAsia="Arial" w:hAnsi="Arial" w:cs="Arial"/>
                <w:sz w:val="20"/>
                <w:szCs w:val="20"/>
              </w:rPr>
              <w:t>Target date for completion</w:t>
            </w:r>
          </w:p>
        </w:tc>
        <w:tc>
          <w:tcPr>
            <w:tcW w:w="1246" w:type="dxa"/>
            <w:tcBorders>
              <w:top w:val="single" w:sz="12" w:space="0" w:color="999999"/>
              <w:left w:val="single" w:sz="4" w:space="0" w:color="C0C0C0"/>
              <w:bottom w:val="single" w:sz="12" w:space="0" w:color="999999"/>
              <w:right w:val="single" w:sz="4" w:space="0" w:color="C0C0C0"/>
            </w:tcBorders>
            <w:shd w:val="clear" w:color="auto" w:fill="F3F3F3"/>
            <w:vAlign w:val="center"/>
          </w:tcPr>
          <w:p w14:paraId="52A033D7" w14:textId="77777777" w:rsidR="00774604" w:rsidRPr="001312C1" w:rsidRDefault="00774604" w:rsidP="006E4E46">
            <w:pPr>
              <w:spacing w:line="276" w:lineRule="auto"/>
              <w:rPr>
                <w:rFonts w:ascii="Arial" w:eastAsia="Arial" w:hAnsi="Arial" w:cs="Arial"/>
                <w:sz w:val="20"/>
                <w:szCs w:val="20"/>
              </w:rPr>
            </w:pPr>
            <w:r w:rsidRPr="001312C1">
              <w:rPr>
                <w:rFonts w:ascii="Arial" w:eastAsia="Arial" w:hAnsi="Arial" w:cs="Arial"/>
                <w:sz w:val="20"/>
                <w:szCs w:val="20"/>
              </w:rPr>
              <w:t>Status / Follow up</w:t>
            </w:r>
          </w:p>
        </w:tc>
      </w:tr>
      <w:tr w:rsidR="00774604" w:rsidRPr="001312C1" w14:paraId="76EB7EF4"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605C8CDD" w14:textId="3656F569" w:rsidR="00774604" w:rsidRPr="001312C1" w:rsidRDefault="0001296A" w:rsidP="006E4E46">
            <w:pPr>
              <w:pBdr>
                <w:top w:val="nil"/>
                <w:left w:val="nil"/>
                <w:bottom w:val="nil"/>
                <w:right w:val="nil"/>
                <w:between w:val="nil"/>
              </w:pBdr>
              <w:spacing w:line="276" w:lineRule="auto"/>
              <w:rPr>
                <w:smallCaps/>
                <w:color w:val="000000"/>
                <w:sz w:val="20"/>
                <w:szCs w:val="20"/>
              </w:rPr>
            </w:pPr>
            <w:bookmarkStart w:id="5" w:name="tyjcwt" w:colFirst="0" w:colLast="0"/>
            <w:bookmarkEnd w:id="5"/>
            <w:r>
              <w:rPr>
                <w:smallCaps/>
                <w:color w:val="000000"/>
                <w:sz w:val="20"/>
                <w:szCs w:val="20"/>
              </w:rPr>
              <w:t>get rid of photo arch in equip. room</w:t>
            </w: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994F338" w14:textId="008A7712" w:rsidR="00774604" w:rsidRPr="001312C1" w:rsidRDefault="00774604"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2438BA0" w14:textId="02016309" w:rsidR="00774604" w:rsidRPr="001312C1" w:rsidRDefault="0001296A" w:rsidP="006E4E46">
            <w:pPr>
              <w:spacing w:line="276" w:lineRule="auto"/>
              <w:rPr>
                <w:sz w:val="20"/>
                <w:szCs w:val="20"/>
              </w:rPr>
            </w:pPr>
            <w:r>
              <w:rPr>
                <w:sz w:val="20"/>
                <w:szCs w:val="20"/>
              </w:rPr>
              <w:t>Tarryl</w:t>
            </w: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45062A0" w14:textId="6B083EFE" w:rsidR="00774604" w:rsidRPr="001312C1" w:rsidRDefault="00774604"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E46460" w14:textId="77777777" w:rsidR="00774604" w:rsidRPr="001312C1" w:rsidRDefault="00774604" w:rsidP="006E4E46">
            <w:pPr>
              <w:spacing w:line="276" w:lineRule="auto"/>
              <w:rPr>
                <w:sz w:val="20"/>
                <w:szCs w:val="20"/>
              </w:rPr>
            </w:pPr>
          </w:p>
        </w:tc>
      </w:tr>
      <w:tr w:rsidR="00774604" w:rsidRPr="001312C1" w14:paraId="45E9ACC0"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43724CCD" w14:textId="0A5F42EB" w:rsidR="00774604" w:rsidRPr="001312C1" w:rsidRDefault="00BA316C" w:rsidP="006E4E46">
            <w:pPr>
              <w:pBdr>
                <w:top w:val="nil"/>
                <w:left w:val="nil"/>
                <w:bottom w:val="nil"/>
                <w:right w:val="nil"/>
                <w:between w:val="nil"/>
              </w:pBdr>
              <w:spacing w:line="276" w:lineRule="auto"/>
              <w:rPr>
                <w:smallCaps/>
                <w:color w:val="000000"/>
                <w:sz w:val="20"/>
                <w:szCs w:val="20"/>
              </w:rPr>
            </w:pPr>
            <w:r>
              <w:rPr>
                <w:smallCaps/>
                <w:color w:val="000000"/>
                <w:sz w:val="20"/>
                <w:szCs w:val="20"/>
              </w:rPr>
              <w:t>DO large apparel order in Nov-</w:t>
            </w: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F93F8C" w14:textId="585BF37D" w:rsidR="00774604" w:rsidRPr="001312C1" w:rsidRDefault="00BA316C" w:rsidP="006E4E46">
            <w:pPr>
              <w:spacing w:line="276" w:lineRule="auto"/>
              <w:rPr>
                <w:sz w:val="20"/>
                <w:szCs w:val="20"/>
              </w:rPr>
            </w:pPr>
            <w:r>
              <w:rPr>
                <w:sz w:val="20"/>
                <w:szCs w:val="20"/>
              </w:rPr>
              <w:t>Timeline = ready for Xmas</w:t>
            </w: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F07A6FC" w14:textId="7DB7AB59" w:rsidR="00774604" w:rsidRPr="001312C1" w:rsidRDefault="00774604" w:rsidP="006E4E46">
            <w:pPr>
              <w:spacing w:line="276" w:lineRule="auto"/>
              <w:rPr>
                <w:sz w:val="20"/>
                <w:szCs w:val="20"/>
              </w:rPr>
            </w:pP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39E1C89" w14:textId="4E3E49DF" w:rsidR="00774604" w:rsidRPr="001312C1" w:rsidRDefault="00BA316C" w:rsidP="006E4E46">
            <w:pPr>
              <w:spacing w:line="276" w:lineRule="auto"/>
              <w:rPr>
                <w:sz w:val="20"/>
                <w:szCs w:val="20"/>
              </w:rPr>
            </w:pPr>
            <w:r>
              <w:rPr>
                <w:sz w:val="20"/>
                <w:szCs w:val="20"/>
              </w:rPr>
              <w:t>November</w:t>
            </w: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B9B1E0" w14:textId="3E6C2FC8" w:rsidR="00774604" w:rsidRPr="001312C1" w:rsidRDefault="00774604" w:rsidP="006E4E46">
            <w:pPr>
              <w:spacing w:line="276" w:lineRule="auto"/>
              <w:rPr>
                <w:sz w:val="20"/>
                <w:szCs w:val="20"/>
              </w:rPr>
            </w:pPr>
          </w:p>
        </w:tc>
      </w:tr>
      <w:tr w:rsidR="00774604" w:rsidRPr="001312C1" w14:paraId="5E7EDDFC"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30951B71" w14:textId="3DAE98CB" w:rsidR="00774604" w:rsidRPr="001312C1" w:rsidRDefault="00BA316C" w:rsidP="006E4E46">
            <w:pPr>
              <w:pBdr>
                <w:top w:val="nil"/>
                <w:left w:val="nil"/>
                <w:bottom w:val="nil"/>
                <w:right w:val="nil"/>
                <w:between w:val="nil"/>
              </w:pBdr>
              <w:spacing w:line="276" w:lineRule="auto"/>
              <w:rPr>
                <w:smallCaps/>
                <w:color w:val="000000"/>
                <w:sz w:val="20"/>
                <w:szCs w:val="20"/>
              </w:rPr>
            </w:pPr>
            <w:r>
              <w:rPr>
                <w:smallCaps/>
                <w:color w:val="000000"/>
                <w:sz w:val="20"/>
                <w:szCs w:val="20"/>
              </w:rPr>
              <w:t>Make up duties/job description for fundraiser coordin</w:t>
            </w:r>
            <w:r w:rsidR="009A4B03">
              <w:rPr>
                <w:smallCaps/>
                <w:color w:val="000000"/>
                <w:sz w:val="20"/>
                <w:szCs w:val="20"/>
              </w:rPr>
              <w:t xml:space="preserve">ator </w:t>
            </w: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34A81C9" w14:textId="14FF5E2A" w:rsidR="00774604" w:rsidRPr="001312C1" w:rsidRDefault="009A4B03" w:rsidP="006E4E46">
            <w:pPr>
              <w:spacing w:line="276" w:lineRule="auto"/>
              <w:rPr>
                <w:sz w:val="20"/>
                <w:szCs w:val="20"/>
              </w:rPr>
            </w:pPr>
            <w:r>
              <w:rPr>
                <w:sz w:val="20"/>
                <w:szCs w:val="20"/>
              </w:rPr>
              <w:t>Send ideas to Steve</w:t>
            </w: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C61DDA7" w14:textId="391E3089" w:rsidR="00774604" w:rsidRPr="001312C1" w:rsidRDefault="009A4B03" w:rsidP="006E4E46">
            <w:pPr>
              <w:spacing w:line="276" w:lineRule="auto"/>
              <w:rPr>
                <w:sz w:val="20"/>
                <w:szCs w:val="20"/>
              </w:rPr>
            </w:pPr>
            <w:r>
              <w:rPr>
                <w:sz w:val="20"/>
                <w:szCs w:val="20"/>
              </w:rPr>
              <w:t>Board</w:t>
            </w: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1811D26" w14:textId="37E65538" w:rsidR="00774604" w:rsidRPr="001312C1" w:rsidRDefault="009A4B03" w:rsidP="006E4E46">
            <w:pPr>
              <w:spacing w:line="276" w:lineRule="auto"/>
              <w:rPr>
                <w:sz w:val="20"/>
                <w:szCs w:val="20"/>
              </w:rPr>
            </w:pPr>
            <w:r>
              <w:rPr>
                <w:sz w:val="20"/>
                <w:szCs w:val="20"/>
              </w:rPr>
              <w:t>Asap</w:t>
            </w: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47E73D" w14:textId="77777777" w:rsidR="00774604" w:rsidRPr="001312C1" w:rsidRDefault="00774604" w:rsidP="006E4E46">
            <w:pPr>
              <w:spacing w:line="276" w:lineRule="auto"/>
              <w:rPr>
                <w:sz w:val="20"/>
                <w:szCs w:val="20"/>
              </w:rPr>
            </w:pPr>
          </w:p>
        </w:tc>
      </w:tr>
      <w:tr w:rsidR="00774604" w:rsidRPr="001312C1" w14:paraId="639D728A"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4416E9AF" w14:textId="63E033E4" w:rsidR="00774604" w:rsidRPr="001312C1" w:rsidRDefault="00774604" w:rsidP="006E4E46">
            <w:pPr>
              <w:pBdr>
                <w:top w:val="nil"/>
                <w:left w:val="nil"/>
                <w:bottom w:val="nil"/>
                <w:right w:val="nil"/>
                <w:between w:val="nil"/>
              </w:pBdr>
              <w:spacing w:line="276" w:lineRule="auto"/>
              <w:rPr>
                <w:smallCaps/>
                <w:color w:val="000000"/>
                <w:sz w:val="20"/>
                <w:szCs w:val="20"/>
              </w:rPr>
            </w:pP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E0FAFF2" w14:textId="77777777" w:rsidR="00774604" w:rsidRPr="001312C1" w:rsidRDefault="00774604"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ADDBACA" w14:textId="2B3392C9" w:rsidR="00774604" w:rsidRPr="001312C1" w:rsidRDefault="00774604" w:rsidP="006E4E46">
            <w:pPr>
              <w:spacing w:line="276" w:lineRule="auto"/>
              <w:rPr>
                <w:sz w:val="20"/>
                <w:szCs w:val="20"/>
              </w:rPr>
            </w:pP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753DC75" w14:textId="77777777" w:rsidR="00774604" w:rsidRPr="001312C1" w:rsidRDefault="00774604"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3D3EC2" w14:textId="77777777" w:rsidR="00774604" w:rsidRPr="001312C1" w:rsidRDefault="00774604" w:rsidP="006E4E46">
            <w:pPr>
              <w:spacing w:line="276" w:lineRule="auto"/>
              <w:rPr>
                <w:sz w:val="20"/>
                <w:szCs w:val="20"/>
              </w:rPr>
            </w:pPr>
          </w:p>
        </w:tc>
      </w:tr>
      <w:tr w:rsidR="00774604" w:rsidRPr="001312C1" w14:paraId="22AEACA9"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2A3FFEB6" w14:textId="25B4808A" w:rsidR="00774604" w:rsidRPr="001312C1" w:rsidRDefault="00F15459" w:rsidP="006E4E46">
            <w:pPr>
              <w:pBdr>
                <w:top w:val="nil"/>
                <w:left w:val="nil"/>
                <w:bottom w:val="nil"/>
                <w:right w:val="nil"/>
                <w:between w:val="nil"/>
              </w:pBdr>
              <w:spacing w:line="276" w:lineRule="auto"/>
              <w:rPr>
                <w:smallCaps/>
                <w:color w:val="000000"/>
                <w:sz w:val="20"/>
                <w:szCs w:val="20"/>
              </w:rPr>
            </w:pPr>
            <w:r>
              <w:rPr>
                <w:smallCaps/>
                <w:color w:val="000000"/>
                <w:sz w:val="20"/>
                <w:szCs w:val="20"/>
              </w:rPr>
              <w:t>country Christmas</w:t>
            </w: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41B5924" w14:textId="77777777" w:rsidR="00774604" w:rsidRPr="001312C1" w:rsidRDefault="00774604"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837AFCA" w14:textId="057F85BF" w:rsidR="00774604" w:rsidRPr="001312C1" w:rsidRDefault="00F15459" w:rsidP="006E4E46">
            <w:pPr>
              <w:spacing w:line="276" w:lineRule="auto"/>
              <w:rPr>
                <w:sz w:val="20"/>
                <w:szCs w:val="20"/>
              </w:rPr>
            </w:pPr>
            <w:r>
              <w:rPr>
                <w:sz w:val="20"/>
                <w:szCs w:val="20"/>
              </w:rPr>
              <w:t>Board</w:t>
            </w: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5FC002" w14:textId="0B27B245" w:rsidR="00774604" w:rsidRPr="001312C1" w:rsidRDefault="00F15459" w:rsidP="006E4E46">
            <w:pPr>
              <w:spacing w:line="276" w:lineRule="auto"/>
              <w:rPr>
                <w:sz w:val="20"/>
                <w:szCs w:val="20"/>
              </w:rPr>
            </w:pPr>
            <w:r>
              <w:rPr>
                <w:sz w:val="20"/>
                <w:szCs w:val="20"/>
              </w:rPr>
              <w:t>Ongoing</w:t>
            </w: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55EE95" w14:textId="77777777" w:rsidR="00774604" w:rsidRPr="001312C1" w:rsidRDefault="00774604" w:rsidP="006E4E46">
            <w:pPr>
              <w:spacing w:line="276" w:lineRule="auto"/>
              <w:rPr>
                <w:sz w:val="20"/>
                <w:szCs w:val="20"/>
              </w:rPr>
            </w:pPr>
          </w:p>
        </w:tc>
      </w:tr>
      <w:tr w:rsidR="00F15459" w:rsidRPr="001312C1" w14:paraId="5FC29F4A"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6BE73038" w14:textId="3090BA85" w:rsidR="00F15459" w:rsidRDefault="00F15459" w:rsidP="006E4E46">
            <w:pPr>
              <w:pBdr>
                <w:top w:val="nil"/>
                <w:left w:val="nil"/>
                <w:bottom w:val="nil"/>
                <w:right w:val="nil"/>
                <w:between w:val="nil"/>
              </w:pBdr>
              <w:spacing w:line="276" w:lineRule="auto"/>
              <w:rPr>
                <w:smallCaps/>
                <w:color w:val="000000"/>
                <w:sz w:val="20"/>
                <w:szCs w:val="20"/>
              </w:rPr>
            </w:pP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F31B84D" w14:textId="77777777" w:rsidR="00F15459" w:rsidRPr="001312C1" w:rsidRDefault="00F15459"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1782170" w14:textId="3B504CD2" w:rsidR="00F15459" w:rsidRDefault="00F15459" w:rsidP="006E4E46">
            <w:pPr>
              <w:spacing w:line="276" w:lineRule="auto"/>
              <w:rPr>
                <w:sz w:val="20"/>
                <w:szCs w:val="20"/>
              </w:rPr>
            </w:pP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8A799C3" w14:textId="129FD93A" w:rsidR="00F15459" w:rsidRDefault="00F15459"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C279AD" w14:textId="77777777" w:rsidR="00F15459" w:rsidRPr="001312C1" w:rsidRDefault="00F15459" w:rsidP="006E4E46">
            <w:pPr>
              <w:spacing w:line="276" w:lineRule="auto"/>
              <w:rPr>
                <w:sz w:val="20"/>
                <w:szCs w:val="20"/>
              </w:rPr>
            </w:pPr>
          </w:p>
        </w:tc>
      </w:tr>
      <w:tr w:rsidR="00231378" w:rsidRPr="001312C1" w14:paraId="7142B1EE"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50DFD023" w14:textId="77777777" w:rsidR="00231378" w:rsidRDefault="00231378" w:rsidP="006E4E46">
            <w:pPr>
              <w:pBdr>
                <w:top w:val="nil"/>
                <w:left w:val="nil"/>
                <w:bottom w:val="nil"/>
                <w:right w:val="nil"/>
                <w:between w:val="nil"/>
              </w:pBdr>
              <w:spacing w:line="276" w:lineRule="auto"/>
              <w:rPr>
                <w:smallCaps/>
                <w:color w:val="000000"/>
                <w:sz w:val="20"/>
                <w:szCs w:val="20"/>
              </w:rPr>
            </w:pP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540B059" w14:textId="77777777" w:rsidR="00231378" w:rsidRPr="001312C1" w:rsidRDefault="00231378"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DBA2233" w14:textId="77777777" w:rsidR="00231378" w:rsidRDefault="00231378" w:rsidP="006E4E46">
            <w:pPr>
              <w:spacing w:line="276" w:lineRule="auto"/>
              <w:rPr>
                <w:sz w:val="20"/>
                <w:szCs w:val="20"/>
              </w:rPr>
            </w:pP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8BEA62A" w14:textId="77777777" w:rsidR="00231378" w:rsidRDefault="00231378"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F97679" w14:textId="77777777" w:rsidR="00231378" w:rsidRPr="001312C1" w:rsidRDefault="00231378" w:rsidP="006E4E46">
            <w:pPr>
              <w:spacing w:line="276" w:lineRule="auto"/>
              <w:rPr>
                <w:sz w:val="20"/>
                <w:szCs w:val="20"/>
              </w:rPr>
            </w:pPr>
          </w:p>
        </w:tc>
      </w:tr>
      <w:bookmarkEnd w:id="0"/>
    </w:tbl>
    <w:p w14:paraId="2222A3C4" w14:textId="77777777" w:rsidR="00774604" w:rsidRPr="001312C1" w:rsidRDefault="00774604" w:rsidP="00774604">
      <w:pPr>
        <w:spacing w:line="276" w:lineRule="auto"/>
        <w:rPr>
          <w:sz w:val="20"/>
          <w:szCs w:val="20"/>
        </w:rPr>
      </w:pPr>
    </w:p>
    <w:p w14:paraId="2820505C" w14:textId="77777777" w:rsidR="00FC3973" w:rsidRDefault="00FC3973"/>
    <w:sectPr w:rsidR="00FC3973" w:rsidSect="00774604">
      <w:headerReference w:type="default" r:id="rId7"/>
      <w:footerReference w:type="default" r:id="rId8"/>
      <w:headerReference w:type="first" r:id="rId9"/>
      <w:footerReference w:type="first" r:id="rId10"/>
      <w:pgSz w:w="12240" w:h="15840"/>
      <w:pgMar w:top="1440" w:right="1440" w:bottom="1440" w:left="1440" w:header="720" w:footer="10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FB84" w14:textId="77777777" w:rsidR="00764050" w:rsidRDefault="00764050" w:rsidP="00774604">
      <w:r>
        <w:separator/>
      </w:r>
    </w:p>
  </w:endnote>
  <w:endnote w:type="continuationSeparator" w:id="0">
    <w:p w14:paraId="78155415" w14:textId="77777777" w:rsidR="00764050" w:rsidRDefault="00764050" w:rsidP="00774604">
      <w:r>
        <w:continuationSeparator/>
      </w:r>
    </w:p>
  </w:endnote>
  <w:endnote w:type="continuationNotice" w:id="1">
    <w:p w14:paraId="09E93B17" w14:textId="77777777" w:rsidR="00764050" w:rsidRDefault="00764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8AF8" w14:textId="77777777" w:rsidR="00804556" w:rsidRDefault="00804556">
    <w:pPr>
      <w:pBdr>
        <w:top w:val="nil"/>
        <w:left w:val="nil"/>
        <w:bottom w:val="nil"/>
        <w:right w:val="nil"/>
        <w:between w:val="nil"/>
      </w:pBdr>
      <w:tabs>
        <w:tab w:val="center" w:pos="4320"/>
        <w:tab w:val="right" w:pos="8640"/>
        <w:tab w:val="right" w:pos="10800"/>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D030" w14:textId="77777777" w:rsidR="00804556" w:rsidRDefault="00804556">
    <w:pPr>
      <w:widowControl w:val="0"/>
      <w:pBdr>
        <w:top w:val="nil"/>
        <w:left w:val="nil"/>
        <w:bottom w:val="nil"/>
        <w:right w:val="nil"/>
        <w:between w:val="nil"/>
      </w:pBdr>
      <w:spacing w:line="276" w:lineRule="auto"/>
      <w:rPr>
        <w:sz w:val="18"/>
        <w:szCs w:val="18"/>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2"/>
      <w:gridCol w:w="3060"/>
      <w:gridCol w:w="3128"/>
    </w:tblGrid>
    <w:tr w:rsidR="006F5D91" w14:paraId="6CE52B82" w14:textId="77777777">
      <w:tc>
        <w:tcPr>
          <w:tcW w:w="3172" w:type="dxa"/>
          <w:vAlign w:val="center"/>
        </w:tcPr>
        <w:p w14:paraId="43E7A9AA" w14:textId="5BC20D85" w:rsidR="00804556" w:rsidRDefault="000A7A13">
          <w:pPr>
            <w:pBdr>
              <w:top w:val="nil"/>
              <w:left w:val="nil"/>
              <w:bottom w:val="nil"/>
              <w:right w:val="nil"/>
              <w:between w:val="nil"/>
            </w:pBdr>
            <w:tabs>
              <w:tab w:val="center" w:pos="4320"/>
              <w:tab w:val="right" w:pos="8640"/>
            </w:tabs>
            <w:rPr>
              <w:rFonts w:ascii="Arial" w:eastAsia="Arial" w:hAnsi="Arial" w:cs="Arial"/>
              <w:b/>
              <w:color w:val="000000"/>
              <w:sz w:val="18"/>
              <w:szCs w:val="18"/>
            </w:rPr>
          </w:pPr>
          <w:r>
            <w:rPr>
              <w:rFonts w:ascii="Arial" w:eastAsia="Arial" w:hAnsi="Arial" w:cs="Arial"/>
              <w:b/>
              <w:color w:val="000000"/>
              <w:sz w:val="18"/>
              <w:szCs w:val="18"/>
            </w:rPr>
            <w:t>October 10</w:t>
          </w:r>
          <w:r w:rsidR="00774604">
            <w:rPr>
              <w:rFonts w:ascii="Arial" w:eastAsia="Arial" w:hAnsi="Arial" w:cs="Arial"/>
              <w:b/>
              <w:color w:val="000000"/>
              <w:sz w:val="18"/>
              <w:szCs w:val="18"/>
            </w:rPr>
            <w:t>, 2024</w:t>
          </w:r>
        </w:p>
      </w:tc>
      <w:tc>
        <w:tcPr>
          <w:tcW w:w="3060" w:type="dxa"/>
          <w:vAlign w:val="center"/>
        </w:tcPr>
        <w:p w14:paraId="2964ABA3" w14:textId="77777777" w:rsidR="00804556" w:rsidRDefault="00804556">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p>
        <w:p w14:paraId="16194DA1" w14:textId="77777777" w:rsidR="00804556" w:rsidRDefault="00804556">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p>
      </w:tc>
      <w:tc>
        <w:tcPr>
          <w:tcW w:w="3128" w:type="dxa"/>
          <w:vAlign w:val="center"/>
        </w:tcPr>
        <w:p w14:paraId="63C3E2EB" w14:textId="77777777" w:rsidR="00804556" w:rsidRDefault="00A81411">
          <w:pPr>
            <w:pBdr>
              <w:top w:val="nil"/>
              <w:left w:val="nil"/>
              <w:bottom w:val="nil"/>
              <w:right w:val="nil"/>
              <w:between w:val="nil"/>
            </w:pBdr>
            <w:tabs>
              <w:tab w:val="center" w:pos="4320"/>
              <w:tab w:val="right" w:pos="8640"/>
            </w:tabs>
            <w:jc w:val="right"/>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tc>
    </w:tr>
  </w:tbl>
  <w:p w14:paraId="2EC307C6" w14:textId="77777777" w:rsidR="00804556" w:rsidRDefault="0080455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C7FF" w14:textId="77777777" w:rsidR="00764050" w:rsidRDefault="00764050" w:rsidP="00774604">
      <w:r>
        <w:separator/>
      </w:r>
    </w:p>
  </w:footnote>
  <w:footnote w:type="continuationSeparator" w:id="0">
    <w:p w14:paraId="6EB9960E" w14:textId="77777777" w:rsidR="00764050" w:rsidRDefault="00764050" w:rsidP="00774604">
      <w:r>
        <w:continuationSeparator/>
      </w:r>
    </w:p>
  </w:footnote>
  <w:footnote w:type="continuationNotice" w:id="1">
    <w:p w14:paraId="0A48E903" w14:textId="77777777" w:rsidR="00764050" w:rsidRDefault="00764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5DE9" w14:textId="77777777" w:rsidR="00804556" w:rsidRDefault="00A81411">
    <w:pPr>
      <w:pStyle w:val="Title"/>
      <w:ind w:hanging="90"/>
      <w:rPr>
        <w:sz w:val="18"/>
        <w:szCs w:val="18"/>
      </w:rPr>
    </w:pPr>
    <w:r>
      <w:rPr>
        <w:sz w:val="18"/>
        <w:szCs w:val="18"/>
      </w:rPr>
      <w:t>Chase Minor Hockey Association Meeting Minutes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9D89" w14:textId="77777777" w:rsidR="00804556" w:rsidRDefault="00A81411">
    <w:pPr>
      <w:pStyle w:val="Title"/>
      <w:rPr>
        <w:b/>
        <w:sz w:val="32"/>
        <w:szCs w:val="32"/>
      </w:rPr>
    </w:pPr>
    <w:r>
      <w:rPr>
        <w:rFonts w:ascii="Helvetica Neue" w:eastAsia="Helvetica Neue" w:hAnsi="Helvetica Neue" w:cs="Helvetica Neue"/>
        <w:color w:val="002C61"/>
      </w:rPr>
      <w:t xml:space="preserve">                                                                                                      </w:t>
    </w:r>
    <w:r>
      <w:rPr>
        <w:noProof/>
      </w:rPr>
      <w:drawing>
        <wp:anchor distT="0" distB="0" distL="114300" distR="114300" simplePos="0" relativeHeight="251658240" behindDoc="0" locked="0" layoutInCell="1" hidden="0" allowOverlap="1" wp14:anchorId="33224435" wp14:editId="449F810B">
          <wp:simplePos x="0" y="0"/>
          <wp:positionH relativeFrom="column">
            <wp:posOffset>-406397</wp:posOffset>
          </wp:positionH>
          <wp:positionV relativeFrom="paragraph">
            <wp:posOffset>-247648</wp:posOffset>
          </wp:positionV>
          <wp:extent cx="1377315" cy="13811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77315" cy="1381125"/>
                  </a:xfrm>
                  <a:prstGeom prst="rect">
                    <a:avLst/>
                  </a:prstGeom>
                  <a:ln/>
                </pic:spPr>
              </pic:pic>
            </a:graphicData>
          </a:graphic>
        </wp:anchor>
      </w:drawing>
    </w:r>
  </w:p>
  <w:p w14:paraId="4DFD43A5" w14:textId="77777777" w:rsidR="00804556" w:rsidRDefault="00804556">
    <w:pPr>
      <w:pStyle w:val="Title"/>
      <w:ind w:hanging="90"/>
      <w:rPr>
        <w:b/>
        <w:sz w:val="32"/>
        <w:szCs w:val="32"/>
      </w:rPr>
    </w:pPr>
  </w:p>
  <w:p w14:paraId="0818F799" w14:textId="02DF02FF" w:rsidR="00804556" w:rsidRDefault="00A81411" w:rsidP="00FE1AA1">
    <w:pPr>
      <w:pStyle w:val="Title"/>
      <w:pBdr>
        <w:bottom w:val="single" w:sz="4" w:space="1" w:color="000000"/>
      </w:pBdr>
      <w:ind w:hanging="90"/>
      <w:jc w:val="center"/>
      <w:rPr>
        <w:b/>
        <w:sz w:val="32"/>
        <w:szCs w:val="32"/>
      </w:rPr>
    </w:pPr>
    <w:r>
      <w:rPr>
        <w:sz w:val="32"/>
        <w:szCs w:val="32"/>
      </w:rPr>
      <w:t>CHASE MINOR HOCKEY ASSOCIATION</w:t>
    </w:r>
  </w:p>
  <w:p w14:paraId="40DF5637" w14:textId="7396091D" w:rsidR="00804556" w:rsidRDefault="00A81411" w:rsidP="00FE1AA1">
    <w:pPr>
      <w:pStyle w:val="Title"/>
      <w:pBdr>
        <w:bottom w:val="single" w:sz="4" w:space="1" w:color="000000"/>
      </w:pBdr>
      <w:tabs>
        <w:tab w:val="left" w:pos="790"/>
        <w:tab w:val="center" w:pos="4635"/>
      </w:tabs>
      <w:ind w:hanging="90"/>
      <w:jc w:val="center"/>
      <w:rPr>
        <w:b/>
        <w:sz w:val="32"/>
        <w:szCs w:val="32"/>
      </w:rPr>
    </w:pPr>
    <w:r>
      <w:rPr>
        <w:sz w:val="32"/>
        <w:szCs w:val="32"/>
      </w:rPr>
      <w:t>MINUTES FOR</w:t>
    </w:r>
    <w:r w:rsidR="00C93EE6">
      <w:rPr>
        <w:sz w:val="32"/>
        <w:szCs w:val="32"/>
      </w:rPr>
      <w:t xml:space="preserve"> October 10,2024</w:t>
    </w:r>
  </w:p>
  <w:p w14:paraId="52FB4735" w14:textId="77777777" w:rsidR="00804556" w:rsidRPr="004468D0" w:rsidRDefault="00804556" w:rsidP="004468D0"/>
  <w:p w14:paraId="0CE7A42F" w14:textId="77777777" w:rsidR="00804556" w:rsidRDefault="00804556">
    <w:pPr>
      <w:pStyle w:val="Title"/>
      <w:pBdr>
        <w:bottom w:val="single" w:sz="4" w:space="1" w:color="000000"/>
      </w:pBdr>
      <w:ind w:hanging="90"/>
      <w:rPr>
        <w:sz w:val="32"/>
        <w:szCs w:val="32"/>
      </w:rPr>
    </w:pPr>
  </w:p>
  <w:p w14:paraId="2D925014" w14:textId="77777777" w:rsidR="00804556" w:rsidRDefault="0080455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86F"/>
    <w:multiLevelType w:val="multilevel"/>
    <w:tmpl w:val="D5163B1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905564"/>
    <w:multiLevelType w:val="hybridMultilevel"/>
    <w:tmpl w:val="AD0A0BD8"/>
    <w:lvl w:ilvl="0" w:tplc="4FEA2DE2">
      <w:start w:val="1"/>
      <w:numFmt w:val="bullet"/>
      <w:lvlText w:val=""/>
      <w:lvlJc w:val="left"/>
      <w:pPr>
        <w:ind w:left="720" w:hanging="360"/>
      </w:pPr>
      <w:rPr>
        <w:rFonts w:ascii="Symbol" w:eastAsia="Tahoma"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2E7168"/>
    <w:multiLevelType w:val="hybridMultilevel"/>
    <w:tmpl w:val="764CD39C"/>
    <w:lvl w:ilvl="0" w:tplc="A998D09C">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311A0A"/>
    <w:multiLevelType w:val="multilevel"/>
    <w:tmpl w:val="759EA094"/>
    <w:lvl w:ilvl="0">
      <w:start w:val="1"/>
      <w:numFmt w:val="decimal"/>
      <w:lvlText w:val="%1."/>
      <w:lvlJc w:val="left"/>
      <w:pPr>
        <w:ind w:left="684" w:hanging="503"/>
      </w:pPr>
      <w:rPr>
        <w:color w:val="000000"/>
      </w:rPr>
    </w:lvl>
    <w:lvl w:ilvl="1">
      <w:start w:val="1"/>
      <w:numFmt w:val="decimal"/>
      <w:lvlText w:val="%2."/>
      <w:lvlJc w:val="left"/>
      <w:pPr>
        <w:ind w:left="785"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547032"/>
    <w:multiLevelType w:val="hybridMultilevel"/>
    <w:tmpl w:val="CDE0C29C"/>
    <w:lvl w:ilvl="0" w:tplc="7E94585A">
      <w:start w:val="8"/>
      <w:numFmt w:val="decimal"/>
      <w:lvlText w:val="%1."/>
      <w:lvlJc w:val="left"/>
      <w:pPr>
        <w:ind w:left="1289" w:hanging="360"/>
      </w:pPr>
      <w:rPr>
        <w:rFonts w:hint="default"/>
      </w:rPr>
    </w:lvl>
    <w:lvl w:ilvl="1" w:tplc="10090019" w:tentative="1">
      <w:start w:val="1"/>
      <w:numFmt w:val="lowerLetter"/>
      <w:lvlText w:val="%2."/>
      <w:lvlJc w:val="left"/>
      <w:pPr>
        <w:ind w:left="2009" w:hanging="360"/>
      </w:pPr>
    </w:lvl>
    <w:lvl w:ilvl="2" w:tplc="1009001B" w:tentative="1">
      <w:start w:val="1"/>
      <w:numFmt w:val="lowerRoman"/>
      <w:lvlText w:val="%3."/>
      <w:lvlJc w:val="right"/>
      <w:pPr>
        <w:ind w:left="2729" w:hanging="180"/>
      </w:pPr>
    </w:lvl>
    <w:lvl w:ilvl="3" w:tplc="1009000F">
      <w:start w:val="1"/>
      <w:numFmt w:val="decimal"/>
      <w:lvlText w:val="%4."/>
      <w:lvlJc w:val="left"/>
      <w:pPr>
        <w:ind w:left="3449" w:hanging="360"/>
      </w:pPr>
    </w:lvl>
    <w:lvl w:ilvl="4" w:tplc="10090019" w:tentative="1">
      <w:start w:val="1"/>
      <w:numFmt w:val="lowerLetter"/>
      <w:lvlText w:val="%5."/>
      <w:lvlJc w:val="left"/>
      <w:pPr>
        <w:ind w:left="4169" w:hanging="360"/>
      </w:pPr>
    </w:lvl>
    <w:lvl w:ilvl="5" w:tplc="1009001B" w:tentative="1">
      <w:start w:val="1"/>
      <w:numFmt w:val="lowerRoman"/>
      <w:lvlText w:val="%6."/>
      <w:lvlJc w:val="right"/>
      <w:pPr>
        <w:ind w:left="4889" w:hanging="180"/>
      </w:pPr>
    </w:lvl>
    <w:lvl w:ilvl="6" w:tplc="1009000F" w:tentative="1">
      <w:start w:val="1"/>
      <w:numFmt w:val="decimal"/>
      <w:lvlText w:val="%7."/>
      <w:lvlJc w:val="left"/>
      <w:pPr>
        <w:ind w:left="5609" w:hanging="360"/>
      </w:pPr>
    </w:lvl>
    <w:lvl w:ilvl="7" w:tplc="10090019" w:tentative="1">
      <w:start w:val="1"/>
      <w:numFmt w:val="lowerLetter"/>
      <w:lvlText w:val="%8."/>
      <w:lvlJc w:val="left"/>
      <w:pPr>
        <w:ind w:left="6329" w:hanging="360"/>
      </w:pPr>
    </w:lvl>
    <w:lvl w:ilvl="8" w:tplc="1009001B" w:tentative="1">
      <w:start w:val="1"/>
      <w:numFmt w:val="lowerRoman"/>
      <w:lvlText w:val="%9."/>
      <w:lvlJc w:val="right"/>
      <w:pPr>
        <w:ind w:left="7049" w:hanging="180"/>
      </w:pPr>
    </w:lvl>
  </w:abstractNum>
  <w:abstractNum w:abstractNumId="5" w15:restartNumberingAfterBreak="0">
    <w:nsid w:val="1A705F8A"/>
    <w:multiLevelType w:val="hybridMultilevel"/>
    <w:tmpl w:val="4CC81382"/>
    <w:lvl w:ilvl="0" w:tplc="B0647448">
      <w:start w:val="7"/>
      <w:numFmt w:val="bullet"/>
      <w:lvlText w:val="-"/>
      <w:lvlJc w:val="left"/>
      <w:pPr>
        <w:ind w:left="2174" w:hanging="360"/>
      </w:pPr>
      <w:rPr>
        <w:rFonts w:ascii="Arial" w:eastAsia="Arial" w:hAnsi="Arial" w:cs="Arial" w:hint="default"/>
      </w:rPr>
    </w:lvl>
    <w:lvl w:ilvl="1" w:tplc="10090003" w:tentative="1">
      <w:start w:val="1"/>
      <w:numFmt w:val="bullet"/>
      <w:lvlText w:val="o"/>
      <w:lvlJc w:val="left"/>
      <w:pPr>
        <w:ind w:left="2894" w:hanging="360"/>
      </w:pPr>
      <w:rPr>
        <w:rFonts w:ascii="Courier New" w:hAnsi="Courier New" w:cs="Courier New" w:hint="default"/>
      </w:rPr>
    </w:lvl>
    <w:lvl w:ilvl="2" w:tplc="10090005" w:tentative="1">
      <w:start w:val="1"/>
      <w:numFmt w:val="bullet"/>
      <w:lvlText w:val=""/>
      <w:lvlJc w:val="left"/>
      <w:pPr>
        <w:ind w:left="3614" w:hanging="360"/>
      </w:pPr>
      <w:rPr>
        <w:rFonts w:ascii="Wingdings" w:hAnsi="Wingdings" w:hint="default"/>
      </w:rPr>
    </w:lvl>
    <w:lvl w:ilvl="3" w:tplc="10090001" w:tentative="1">
      <w:start w:val="1"/>
      <w:numFmt w:val="bullet"/>
      <w:lvlText w:val=""/>
      <w:lvlJc w:val="left"/>
      <w:pPr>
        <w:ind w:left="4334" w:hanging="360"/>
      </w:pPr>
      <w:rPr>
        <w:rFonts w:ascii="Symbol" w:hAnsi="Symbol" w:hint="default"/>
      </w:rPr>
    </w:lvl>
    <w:lvl w:ilvl="4" w:tplc="10090003" w:tentative="1">
      <w:start w:val="1"/>
      <w:numFmt w:val="bullet"/>
      <w:lvlText w:val="o"/>
      <w:lvlJc w:val="left"/>
      <w:pPr>
        <w:ind w:left="5054" w:hanging="360"/>
      </w:pPr>
      <w:rPr>
        <w:rFonts w:ascii="Courier New" w:hAnsi="Courier New" w:cs="Courier New" w:hint="default"/>
      </w:rPr>
    </w:lvl>
    <w:lvl w:ilvl="5" w:tplc="10090005" w:tentative="1">
      <w:start w:val="1"/>
      <w:numFmt w:val="bullet"/>
      <w:lvlText w:val=""/>
      <w:lvlJc w:val="left"/>
      <w:pPr>
        <w:ind w:left="5774" w:hanging="360"/>
      </w:pPr>
      <w:rPr>
        <w:rFonts w:ascii="Wingdings" w:hAnsi="Wingdings" w:hint="default"/>
      </w:rPr>
    </w:lvl>
    <w:lvl w:ilvl="6" w:tplc="10090001" w:tentative="1">
      <w:start w:val="1"/>
      <w:numFmt w:val="bullet"/>
      <w:lvlText w:val=""/>
      <w:lvlJc w:val="left"/>
      <w:pPr>
        <w:ind w:left="6494" w:hanging="360"/>
      </w:pPr>
      <w:rPr>
        <w:rFonts w:ascii="Symbol" w:hAnsi="Symbol" w:hint="default"/>
      </w:rPr>
    </w:lvl>
    <w:lvl w:ilvl="7" w:tplc="10090003" w:tentative="1">
      <w:start w:val="1"/>
      <w:numFmt w:val="bullet"/>
      <w:lvlText w:val="o"/>
      <w:lvlJc w:val="left"/>
      <w:pPr>
        <w:ind w:left="7214" w:hanging="360"/>
      </w:pPr>
      <w:rPr>
        <w:rFonts w:ascii="Courier New" w:hAnsi="Courier New" w:cs="Courier New" w:hint="default"/>
      </w:rPr>
    </w:lvl>
    <w:lvl w:ilvl="8" w:tplc="10090005" w:tentative="1">
      <w:start w:val="1"/>
      <w:numFmt w:val="bullet"/>
      <w:lvlText w:val=""/>
      <w:lvlJc w:val="left"/>
      <w:pPr>
        <w:ind w:left="7934" w:hanging="360"/>
      </w:pPr>
      <w:rPr>
        <w:rFonts w:ascii="Wingdings" w:hAnsi="Wingdings" w:hint="default"/>
      </w:rPr>
    </w:lvl>
  </w:abstractNum>
  <w:abstractNum w:abstractNumId="6" w15:restartNumberingAfterBreak="0">
    <w:nsid w:val="1FBD5E00"/>
    <w:multiLevelType w:val="hybridMultilevel"/>
    <w:tmpl w:val="ED06C4A4"/>
    <w:lvl w:ilvl="0" w:tplc="1009000F">
      <w:start w:val="12"/>
      <w:numFmt w:val="decimal"/>
      <w:lvlText w:val="%1."/>
      <w:lvlJc w:val="left"/>
      <w:pPr>
        <w:ind w:left="720" w:hanging="360"/>
      </w:pPr>
      <w:rPr>
        <w:rFonts w:hint="default"/>
      </w:rPr>
    </w:lvl>
    <w:lvl w:ilvl="1" w:tplc="78A24B42">
      <w:start w:val="1"/>
      <w:numFmt w:val="bullet"/>
      <w:lvlText w:val="-"/>
      <w:lvlJc w:val="left"/>
      <w:pPr>
        <w:ind w:left="1440" w:hanging="360"/>
      </w:pPr>
      <w:rPr>
        <w:rFonts w:ascii="Tahoma" w:eastAsia="Tahoma" w:hAnsi="Tahoma" w:cs="Tahoma" w:hint="default"/>
      </w:r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C72A3A"/>
    <w:multiLevelType w:val="hybridMultilevel"/>
    <w:tmpl w:val="6BDE93C4"/>
    <w:lvl w:ilvl="0" w:tplc="A0F4519E">
      <w:start w:val="1"/>
      <w:numFmt w:val="bullet"/>
      <w:lvlText w:val="-"/>
      <w:lvlJc w:val="left"/>
      <w:pPr>
        <w:ind w:left="1904" w:hanging="360"/>
      </w:pPr>
      <w:rPr>
        <w:rFonts w:ascii="Arial" w:eastAsia="Arial" w:hAnsi="Arial" w:cs="Arial" w:hint="default"/>
      </w:rPr>
    </w:lvl>
    <w:lvl w:ilvl="1" w:tplc="10090003" w:tentative="1">
      <w:start w:val="1"/>
      <w:numFmt w:val="bullet"/>
      <w:lvlText w:val="o"/>
      <w:lvlJc w:val="left"/>
      <w:pPr>
        <w:ind w:left="2624" w:hanging="360"/>
      </w:pPr>
      <w:rPr>
        <w:rFonts w:ascii="Courier New" w:hAnsi="Courier New" w:cs="Courier New" w:hint="default"/>
      </w:rPr>
    </w:lvl>
    <w:lvl w:ilvl="2" w:tplc="10090005" w:tentative="1">
      <w:start w:val="1"/>
      <w:numFmt w:val="bullet"/>
      <w:lvlText w:val=""/>
      <w:lvlJc w:val="left"/>
      <w:pPr>
        <w:ind w:left="3344" w:hanging="360"/>
      </w:pPr>
      <w:rPr>
        <w:rFonts w:ascii="Wingdings" w:hAnsi="Wingdings" w:hint="default"/>
      </w:rPr>
    </w:lvl>
    <w:lvl w:ilvl="3" w:tplc="10090001" w:tentative="1">
      <w:start w:val="1"/>
      <w:numFmt w:val="bullet"/>
      <w:lvlText w:val=""/>
      <w:lvlJc w:val="left"/>
      <w:pPr>
        <w:ind w:left="4064" w:hanging="360"/>
      </w:pPr>
      <w:rPr>
        <w:rFonts w:ascii="Symbol" w:hAnsi="Symbol" w:hint="default"/>
      </w:rPr>
    </w:lvl>
    <w:lvl w:ilvl="4" w:tplc="10090003" w:tentative="1">
      <w:start w:val="1"/>
      <w:numFmt w:val="bullet"/>
      <w:lvlText w:val="o"/>
      <w:lvlJc w:val="left"/>
      <w:pPr>
        <w:ind w:left="4784" w:hanging="360"/>
      </w:pPr>
      <w:rPr>
        <w:rFonts w:ascii="Courier New" w:hAnsi="Courier New" w:cs="Courier New" w:hint="default"/>
      </w:rPr>
    </w:lvl>
    <w:lvl w:ilvl="5" w:tplc="10090005" w:tentative="1">
      <w:start w:val="1"/>
      <w:numFmt w:val="bullet"/>
      <w:lvlText w:val=""/>
      <w:lvlJc w:val="left"/>
      <w:pPr>
        <w:ind w:left="5504" w:hanging="360"/>
      </w:pPr>
      <w:rPr>
        <w:rFonts w:ascii="Wingdings" w:hAnsi="Wingdings" w:hint="default"/>
      </w:rPr>
    </w:lvl>
    <w:lvl w:ilvl="6" w:tplc="10090001" w:tentative="1">
      <w:start w:val="1"/>
      <w:numFmt w:val="bullet"/>
      <w:lvlText w:val=""/>
      <w:lvlJc w:val="left"/>
      <w:pPr>
        <w:ind w:left="6224" w:hanging="360"/>
      </w:pPr>
      <w:rPr>
        <w:rFonts w:ascii="Symbol" w:hAnsi="Symbol" w:hint="default"/>
      </w:rPr>
    </w:lvl>
    <w:lvl w:ilvl="7" w:tplc="10090003" w:tentative="1">
      <w:start w:val="1"/>
      <w:numFmt w:val="bullet"/>
      <w:lvlText w:val="o"/>
      <w:lvlJc w:val="left"/>
      <w:pPr>
        <w:ind w:left="6944" w:hanging="360"/>
      </w:pPr>
      <w:rPr>
        <w:rFonts w:ascii="Courier New" w:hAnsi="Courier New" w:cs="Courier New" w:hint="default"/>
      </w:rPr>
    </w:lvl>
    <w:lvl w:ilvl="8" w:tplc="10090005" w:tentative="1">
      <w:start w:val="1"/>
      <w:numFmt w:val="bullet"/>
      <w:lvlText w:val=""/>
      <w:lvlJc w:val="left"/>
      <w:pPr>
        <w:ind w:left="7664" w:hanging="360"/>
      </w:pPr>
      <w:rPr>
        <w:rFonts w:ascii="Wingdings" w:hAnsi="Wingdings" w:hint="default"/>
      </w:rPr>
    </w:lvl>
  </w:abstractNum>
  <w:abstractNum w:abstractNumId="8" w15:restartNumberingAfterBreak="0">
    <w:nsid w:val="30642850"/>
    <w:multiLevelType w:val="hybridMultilevel"/>
    <w:tmpl w:val="BB7AC7B2"/>
    <w:lvl w:ilvl="0" w:tplc="4AECC99A">
      <w:start w:val="10"/>
      <w:numFmt w:val="decimal"/>
      <w:lvlText w:val="%1."/>
      <w:lvlJc w:val="left"/>
      <w:pPr>
        <w:ind w:left="1289" w:hanging="360"/>
      </w:pPr>
      <w:rPr>
        <w:rFonts w:hint="default"/>
      </w:rPr>
    </w:lvl>
    <w:lvl w:ilvl="1" w:tplc="10090019" w:tentative="1">
      <w:start w:val="1"/>
      <w:numFmt w:val="lowerLetter"/>
      <w:lvlText w:val="%2."/>
      <w:lvlJc w:val="left"/>
      <w:pPr>
        <w:ind w:left="2009" w:hanging="360"/>
      </w:pPr>
    </w:lvl>
    <w:lvl w:ilvl="2" w:tplc="1009001B" w:tentative="1">
      <w:start w:val="1"/>
      <w:numFmt w:val="lowerRoman"/>
      <w:lvlText w:val="%3."/>
      <w:lvlJc w:val="right"/>
      <w:pPr>
        <w:ind w:left="2729" w:hanging="180"/>
      </w:pPr>
    </w:lvl>
    <w:lvl w:ilvl="3" w:tplc="1009000F">
      <w:start w:val="1"/>
      <w:numFmt w:val="decimal"/>
      <w:lvlText w:val="%4."/>
      <w:lvlJc w:val="left"/>
      <w:pPr>
        <w:ind w:left="3449" w:hanging="360"/>
      </w:pPr>
    </w:lvl>
    <w:lvl w:ilvl="4" w:tplc="10090019" w:tentative="1">
      <w:start w:val="1"/>
      <w:numFmt w:val="lowerLetter"/>
      <w:lvlText w:val="%5."/>
      <w:lvlJc w:val="left"/>
      <w:pPr>
        <w:ind w:left="4169" w:hanging="360"/>
      </w:pPr>
    </w:lvl>
    <w:lvl w:ilvl="5" w:tplc="1009001B" w:tentative="1">
      <w:start w:val="1"/>
      <w:numFmt w:val="lowerRoman"/>
      <w:lvlText w:val="%6."/>
      <w:lvlJc w:val="right"/>
      <w:pPr>
        <w:ind w:left="4889" w:hanging="180"/>
      </w:pPr>
    </w:lvl>
    <w:lvl w:ilvl="6" w:tplc="1009000F" w:tentative="1">
      <w:start w:val="1"/>
      <w:numFmt w:val="decimal"/>
      <w:lvlText w:val="%7."/>
      <w:lvlJc w:val="left"/>
      <w:pPr>
        <w:ind w:left="5609" w:hanging="360"/>
      </w:pPr>
    </w:lvl>
    <w:lvl w:ilvl="7" w:tplc="10090019" w:tentative="1">
      <w:start w:val="1"/>
      <w:numFmt w:val="lowerLetter"/>
      <w:lvlText w:val="%8."/>
      <w:lvlJc w:val="left"/>
      <w:pPr>
        <w:ind w:left="6329" w:hanging="360"/>
      </w:pPr>
    </w:lvl>
    <w:lvl w:ilvl="8" w:tplc="1009001B" w:tentative="1">
      <w:start w:val="1"/>
      <w:numFmt w:val="lowerRoman"/>
      <w:lvlText w:val="%9."/>
      <w:lvlJc w:val="right"/>
      <w:pPr>
        <w:ind w:left="7049" w:hanging="180"/>
      </w:pPr>
    </w:lvl>
  </w:abstractNum>
  <w:abstractNum w:abstractNumId="9" w15:restartNumberingAfterBreak="0">
    <w:nsid w:val="321E59C8"/>
    <w:multiLevelType w:val="hybridMultilevel"/>
    <w:tmpl w:val="BAE80002"/>
    <w:lvl w:ilvl="0" w:tplc="D1485AAE">
      <w:start w:val="8"/>
      <w:numFmt w:val="decimal"/>
      <w:lvlText w:val="%1."/>
      <w:lvlJc w:val="left"/>
      <w:pPr>
        <w:ind w:left="1145" w:hanging="360"/>
      </w:pPr>
      <w:rPr>
        <w:rFonts w:hint="default"/>
      </w:rPr>
    </w:lvl>
    <w:lvl w:ilvl="1" w:tplc="8980881E">
      <w:start w:val="1"/>
      <w:numFmt w:val="decimal"/>
      <w:lvlText w:val="%2."/>
      <w:lvlJc w:val="left"/>
      <w:pPr>
        <w:ind w:left="1865" w:hanging="360"/>
      </w:pPr>
      <w:rPr>
        <w:rFonts w:ascii="Tahoma" w:eastAsia="Tahoma" w:hAnsi="Tahoma" w:cs="Tahoma"/>
        <w:b/>
        <w:bCs/>
      </w:r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10" w15:restartNumberingAfterBreak="0">
    <w:nsid w:val="35C20CC6"/>
    <w:multiLevelType w:val="hybridMultilevel"/>
    <w:tmpl w:val="0C50CF74"/>
    <w:lvl w:ilvl="0" w:tplc="50B46EC6">
      <w:start w:val="1"/>
      <w:numFmt w:val="bullet"/>
      <w:lvlText w:val=""/>
      <w:lvlJc w:val="left"/>
      <w:pPr>
        <w:ind w:left="855" w:hanging="360"/>
      </w:pPr>
      <w:rPr>
        <w:rFonts w:ascii="Symbol" w:eastAsia="Tahoma" w:hAnsi="Symbol" w:cs="Tahoma"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11" w15:restartNumberingAfterBreak="0">
    <w:nsid w:val="43710B04"/>
    <w:multiLevelType w:val="hybridMultilevel"/>
    <w:tmpl w:val="CB80801C"/>
    <w:lvl w:ilvl="0" w:tplc="7878238A">
      <w:numFmt w:val="bullet"/>
      <w:lvlText w:val="-"/>
      <w:lvlJc w:val="left"/>
      <w:pPr>
        <w:ind w:left="1925" w:hanging="360"/>
      </w:pPr>
      <w:rPr>
        <w:rFonts w:ascii="Arial" w:eastAsia="Arial" w:hAnsi="Arial" w:cs="Arial" w:hint="default"/>
      </w:rPr>
    </w:lvl>
    <w:lvl w:ilvl="1" w:tplc="10090003" w:tentative="1">
      <w:start w:val="1"/>
      <w:numFmt w:val="bullet"/>
      <w:lvlText w:val="o"/>
      <w:lvlJc w:val="left"/>
      <w:pPr>
        <w:ind w:left="2645" w:hanging="360"/>
      </w:pPr>
      <w:rPr>
        <w:rFonts w:ascii="Courier New" w:hAnsi="Courier New" w:cs="Courier New" w:hint="default"/>
      </w:rPr>
    </w:lvl>
    <w:lvl w:ilvl="2" w:tplc="10090005" w:tentative="1">
      <w:start w:val="1"/>
      <w:numFmt w:val="bullet"/>
      <w:lvlText w:val=""/>
      <w:lvlJc w:val="left"/>
      <w:pPr>
        <w:ind w:left="3365" w:hanging="360"/>
      </w:pPr>
      <w:rPr>
        <w:rFonts w:ascii="Wingdings" w:hAnsi="Wingdings" w:hint="default"/>
      </w:rPr>
    </w:lvl>
    <w:lvl w:ilvl="3" w:tplc="10090001" w:tentative="1">
      <w:start w:val="1"/>
      <w:numFmt w:val="bullet"/>
      <w:lvlText w:val=""/>
      <w:lvlJc w:val="left"/>
      <w:pPr>
        <w:ind w:left="4085" w:hanging="360"/>
      </w:pPr>
      <w:rPr>
        <w:rFonts w:ascii="Symbol" w:hAnsi="Symbol" w:hint="default"/>
      </w:rPr>
    </w:lvl>
    <w:lvl w:ilvl="4" w:tplc="10090003" w:tentative="1">
      <w:start w:val="1"/>
      <w:numFmt w:val="bullet"/>
      <w:lvlText w:val="o"/>
      <w:lvlJc w:val="left"/>
      <w:pPr>
        <w:ind w:left="4805" w:hanging="360"/>
      </w:pPr>
      <w:rPr>
        <w:rFonts w:ascii="Courier New" w:hAnsi="Courier New" w:cs="Courier New" w:hint="default"/>
      </w:rPr>
    </w:lvl>
    <w:lvl w:ilvl="5" w:tplc="10090005" w:tentative="1">
      <w:start w:val="1"/>
      <w:numFmt w:val="bullet"/>
      <w:lvlText w:val=""/>
      <w:lvlJc w:val="left"/>
      <w:pPr>
        <w:ind w:left="5525" w:hanging="360"/>
      </w:pPr>
      <w:rPr>
        <w:rFonts w:ascii="Wingdings" w:hAnsi="Wingdings" w:hint="default"/>
      </w:rPr>
    </w:lvl>
    <w:lvl w:ilvl="6" w:tplc="10090001" w:tentative="1">
      <w:start w:val="1"/>
      <w:numFmt w:val="bullet"/>
      <w:lvlText w:val=""/>
      <w:lvlJc w:val="left"/>
      <w:pPr>
        <w:ind w:left="6245" w:hanging="360"/>
      </w:pPr>
      <w:rPr>
        <w:rFonts w:ascii="Symbol" w:hAnsi="Symbol" w:hint="default"/>
      </w:rPr>
    </w:lvl>
    <w:lvl w:ilvl="7" w:tplc="10090003" w:tentative="1">
      <w:start w:val="1"/>
      <w:numFmt w:val="bullet"/>
      <w:lvlText w:val="o"/>
      <w:lvlJc w:val="left"/>
      <w:pPr>
        <w:ind w:left="6965" w:hanging="360"/>
      </w:pPr>
      <w:rPr>
        <w:rFonts w:ascii="Courier New" w:hAnsi="Courier New" w:cs="Courier New" w:hint="default"/>
      </w:rPr>
    </w:lvl>
    <w:lvl w:ilvl="8" w:tplc="10090005" w:tentative="1">
      <w:start w:val="1"/>
      <w:numFmt w:val="bullet"/>
      <w:lvlText w:val=""/>
      <w:lvlJc w:val="left"/>
      <w:pPr>
        <w:ind w:left="7685" w:hanging="360"/>
      </w:pPr>
      <w:rPr>
        <w:rFonts w:ascii="Wingdings" w:hAnsi="Wingdings" w:hint="default"/>
      </w:rPr>
    </w:lvl>
  </w:abstractNum>
  <w:abstractNum w:abstractNumId="12" w15:restartNumberingAfterBreak="0">
    <w:nsid w:val="56D738FB"/>
    <w:multiLevelType w:val="hybridMultilevel"/>
    <w:tmpl w:val="7502329A"/>
    <w:lvl w:ilvl="0" w:tplc="1C286920">
      <w:start w:val="7"/>
      <w:numFmt w:val="decimal"/>
      <w:lvlText w:val="%1."/>
      <w:lvlJc w:val="left"/>
      <w:pPr>
        <w:ind w:left="405" w:hanging="360"/>
      </w:pPr>
      <w:rPr>
        <w:rFonts w:hint="default"/>
      </w:rPr>
    </w:lvl>
    <w:lvl w:ilvl="1" w:tplc="10090019">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3" w15:restartNumberingAfterBreak="0">
    <w:nsid w:val="57BC16FA"/>
    <w:multiLevelType w:val="multilevel"/>
    <w:tmpl w:val="59D00134"/>
    <w:lvl w:ilvl="0">
      <w:start w:val="1"/>
      <w:numFmt w:val="decimal"/>
      <w:lvlText w:val="%1."/>
      <w:lvlJc w:val="left"/>
      <w:pPr>
        <w:ind w:left="929" w:hanging="503"/>
      </w:pPr>
      <w:rPr>
        <w:color w:val="000000"/>
      </w:rPr>
    </w:lvl>
    <w:lvl w:ilvl="1">
      <w:start w:val="1"/>
      <w:numFmt w:val="decimal"/>
      <w:lvlText w:val="%2."/>
      <w:lvlJc w:val="left"/>
      <w:pPr>
        <w:ind w:left="785"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8344A5"/>
    <w:multiLevelType w:val="hybridMultilevel"/>
    <w:tmpl w:val="0DA24864"/>
    <w:lvl w:ilvl="0" w:tplc="E59AE50E">
      <w:start w:val="1"/>
      <w:numFmt w:val="upperLetter"/>
      <w:lvlText w:val="%1."/>
      <w:lvlJc w:val="left"/>
      <w:pPr>
        <w:ind w:left="1289" w:hanging="360"/>
      </w:pPr>
      <w:rPr>
        <w:rFonts w:hint="default"/>
      </w:rPr>
    </w:lvl>
    <w:lvl w:ilvl="1" w:tplc="10090019" w:tentative="1">
      <w:start w:val="1"/>
      <w:numFmt w:val="lowerLetter"/>
      <w:lvlText w:val="%2."/>
      <w:lvlJc w:val="left"/>
      <w:pPr>
        <w:ind w:left="2009" w:hanging="360"/>
      </w:pPr>
    </w:lvl>
    <w:lvl w:ilvl="2" w:tplc="1009001B" w:tentative="1">
      <w:start w:val="1"/>
      <w:numFmt w:val="lowerRoman"/>
      <w:lvlText w:val="%3."/>
      <w:lvlJc w:val="right"/>
      <w:pPr>
        <w:ind w:left="2729" w:hanging="180"/>
      </w:pPr>
    </w:lvl>
    <w:lvl w:ilvl="3" w:tplc="1009000F" w:tentative="1">
      <w:start w:val="1"/>
      <w:numFmt w:val="decimal"/>
      <w:lvlText w:val="%4."/>
      <w:lvlJc w:val="left"/>
      <w:pPr>
        <w:ind w:left="3449" w:hanging="360"/>
      </w:pPr>
    </w:lvl>
    <w:lvl w:ilvl="4" w:tplc="10090019" w:tentative="1">
      <w:start w:val="1"/>
      <w:numFmt w:val="lowerLetter"/>
      <w:lvlText w:val="%5."/>
      <w:lvlJc w:val="left"/>
      <w:pPr>
        <w:ind w:left="4169" w:hanging="360"/>
      </w:pPr>
    </w:lvl>
    <w:lvl w:ilvl="5" w:tplc="1009001B" w:tentative="1">
      <w:start w:val="1"/>
      <w:numFmt w:val="lowerRoman"/>
      <w:lvlText w:val="%6."/>
      <w:lvlJc w:val="right"/>
      <w:pPr>
        <w:ind w:left="4889" w:hanging="180"/>
      </w:pPr>
    </w:lvl>
    <w:lvl w:ilvl="6" w:tplc="1009000F" w:tentative="1">
      <w:start w:val="1"/>
      <w:numFmt w:val="decimal"/>
      <w:lvlText w:val="%7."/>
      <w:lvlJc w:val="left"/>
      <w:pPr>
        <w:ind w:left="5609" w:hanging="360"/>
      </w:pPr>
    </w:lvl>
    <w:lvl w:ilvl="7" w:tplc="10090019" w:tentative="1">
      <w:start w:val="1"/>
      <w:numFmt w:val="lowerLetter"/>
      <w:lvlText w:val="%8."/>
      <w:lvlJc w:val="left"/>
      <w:pPr>
        <w:ind w:left="6329" w:hanging="360"/>
      </w:pPr>
    </w:lvl>
    <w:lvl w:ilvl="8" w:tplc="1009001B" w:tentative="1">
      <w:start w:val="1"/>
      <w:numFmt w:val="lowerRoman"/>
      <w:lvlText w:val="%9."/>
      <w:lvlJc w:val="right"/>
      <w:pPr>
        <w:ind w:left="7049" w:hanging="180"/>
      </w:pPr>
    </w:lvl>
  </w:abstractNum>
  <w:abstractNum w:abstractNumId="15" w15:restartNumberingAfterBreak="0">
    <w:nsid w:val="5ED37E42"/>
    <w:multiLevelType w:val="hybridMultilevel"/>
    <w:tmpl w:val="B3EE2746"/>
    <w:lvl w:ilvl="0" w:tplc="606222F0">
      <w:start w:val="5"/>
      <w:numFmt w:val="bullet"/>
      <w:lvlText w:val="-"/>
      <w:lvlJc w:val="left"/>
      <w:pPr>
        <w:ind w:left="720" w:hanging="360"/>
      </w:pPr>
      <w:rPr>
        <w:rFonts w:ascii="Tahoma" w:eastAsia="Tahom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10011D"/>
    <w:multiLevelType w:val="hybridMultilevel"/>
    <w:tmpl w:val="5B0E904A"/>
    <w:lvl w:ilvl="0" w:tplc="909ACFAA">
      <w:start w:val="1"/>
      <w:numFmt w:val="bullet"/>
      <w:lvlText w:val=""/>
      <w:lvlJc w:val="left"/>
      <w:pPr>
        <w:ind w:left="675" w:hanging="360"/>
      </w:pPr>
      <w:rPr>
        <w:rFonts w:ascii="Symbol" w:eastAsia="Tahoma" w:hAnsi="Symbol" w:cs="Tahoma" w:hint="default"/>
      </w:rPr>
    </w:lvl>
    <w:lvl w:ilvl="1" w:tplc="10090003" w:tentative="1">
      <w:start w:val="1"/>
      <w:numFmt w:val="bullet"/>
      <w:lvlText w:val="o"/>
      <w:lvlJc w:val="left"/>
      <w:pPr>
        <w:ind w:left="1395" w:hanging="360"/>
      </w:pPr>
      <w:rPr>
        <w:rFonts w:ascii="Courier New" w:hAnsi="Courier New" w:cs="Courier New" w:hint="default"/>
      </w:rPr>
    </w:lvl>
    <w:lvl w:ilvl="2" w:tplc="10090005" w:tentative="1">
      <w:start w:val="1"/>
      <w:numFmt w:val="bullet"/>
      <w:lvlText w:val=""/>
      <w:lvlJc w:val="left"/>
      <w:pPr>
        <w:ind w:left="2115" w:hanging="360"/>
      </w:pPr>
      <w:rPr>
        <w:rFonts w:ascii="Wingdings" w:hAnsi="Wingdings" w:hint="default"/>
      </w:rPr>
    </w:lvl>
    <w:lvl w:ilvl="3" w:tplc="10090001" w:tentative="1">
      <w:start w:val="1"/>
      <w:numFmt w:val="bullet"/>
      <w:lvlText w:val=""/>
      <w:lvlJc w:val="left"/>
      <w:pPr>
        <w:ind w:left="2835" w:hanging="360"/>
      </w:pPr>
      <w:rPr>
        <w:rFonts w:ascii="Symbol" w:hAnsi="Symbol" w:hint="default"/>
      </w:rPr>
    </w:lvl>
    <w:lvl w:ilvl="4" w:tplc="10090003" w:tentative="1">
      <w:start w:val="1"/>
      <w:numFmt w:val="bullet"/>
      <w:lvlText w:val="o"/>
      <w:lvlJc w:val="left"/>
      <w:pPr>
        <w:ind w:left="3555" w:hanging="360"/>
      </w:pPr>
      <w:rPr>
        <w:rFonts w:ascii="Courier New" w:hAnsi="Courier New" w:cs="Courier New" w:hint="default"/>
      </w:rPr>
    </w:lvl>
    <w:lvl w:ilvl="5" w:tplc="10090005" w:tentative="1">
      <w:start w:val="1"/>
      <w:numFmt w:val="bullet"/>
      <w:lvlText w:val=""/>
      <w:lvlJc w:val="left"/>
      <w:pPr>
        <w:ind w:left="4275" w:hanging="360"/>
      </w:pPr>
      <w:rPr>
        <w:rFonts w:ascii="Wingdings" w:hAnsi="Wingdings" w:hint="default"/>
      </w:rPr>
    </w:lvl>
    <w:lvl w:ilvl="6" w:tplc="10090001" w:tentative="1">
      <w:start w:val="1"/>
      <w:numFmt w:val="bullet"/>
      <w:lvlText w:val=""/>
      <w:lvlJc w:val="left"/>
      <w:pPr>
        <w:ind w:left="4995" w:hanging="360"/>
      </w:pPr>
      <w:rPr>
        <w:rFonts w:ascii="Symbol" w:hAnsi="Symbol" w:hint="default"/>
      </w:rPr>
    </w:lvl>
    <w:lvl w:ilvl="7" w:tplc="10090003" w:tentative="1">
      <w:start w:val="1"/>
      <w:numFmt w:val="bullet"/>
      <w:lvlText w:val="o"/>
      <w:lvlJc w:val="left"/>
      <w:pPr>
        <w:ind w:left="5715" w:hanging="360"/>
      </w:pPr>
      <w:rPr>
        <w:rFonts w:ascii="Courier New" w:hAnsi="Courier New" w:cs="Courier New" w:hint="default"/>
      </w:rPr>
    </w:lvl>
    <w:lvl w:ilvl="8" w:tplc="10090005" w:tentative="1">
      <w:start w:val="1"/>
      <w:numFmt w:val="bullet"/>
      <w:lvlText w:val=""/>
      <w:lvlJc w:val="left"/>
      <w:pPr>
        <w:ind w:left="6435" w:hanging="360"/>
      </w:pPr>
      <w:rPr>
        <w:rFonts w:ascii="Wingdings" w:hAnsi="Wingdings" w:hint="default"/>
      </w:rPr>
    </w:lvl>
  </w:abstractNum>
  <w:abstractNum w:abstractNumId="17" w15:restartNumberingAfterBreak="0">
    <w:nsid w:val="65E673C9"/>
    <w:multiLevelType w:val="hybridMultilevel"/>
    <w:tmpl w:val="A94C5C6E"/>
    <w:lvl w:ilvl="0" w:tplc="1ED2E480">
      <w:start w:val="2"/>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077C37"/>
    <w:multiLevelType w:val="hybridMultilevel"/>
    <w:tmpl w:val="63260678"/>
    <w:lvl w:ilvl="0" w:tplc="1DD6F41C">
      <w:start w:val="2"/>
      <w:numFmt w:val="bullet"/>
      <w:lvlText w:val="-"/>
      <w:lvlJc w:val="left"/>
      <w:pPr>
        <w:ind w:left="2150" w:hanging="360"/>
      </w:pPr>
      <w:rPr>
        <w:rFonts w:ascii="Tahoma" w:eastAsia="Tahoma" w:hAnsi="Tahoma" w:cs="Tahoma" w:hint="default"/>
      </w:rPr>
    </w:lvl>
    <w:lvl w:ilvl="1" w:tplc="10090003" w:tentative="1">
      <w:start w:val="1"/>
      <w:numFmt w:val="bullet"/>
      <w:lvlText w:val="o"/>
      <w:lvlJc w:val="left"/>
      <w:pPr>
        <w:ind w:left="2870" w:hanging="360"/>
      </w:pPr>
      <w:rPr>
        <w:rFonts w:ascii="Courier New" w:hAnsi="Courier New" w:cs="Courier New" w:hint="default"/>
      </w:rPr>
    </w:lvl>
    <w:lvl w:ilvl="2" w:tplc="10090005" w:tentative="1">
      <w:start w:val="1"/>
      <w:numFmt w:val="bullet"/>
      <w:lvlText w:val=""/>
      <w:lvlJc w:val="left"/>
      <w:pPr>
        <w:ind w:left="3590" w:hanging="360"/>
      </w:pPr>
      <w:rPr>
        <w:rFonts w:ascii="Wingdings" w:hAnsi="Wingdings" w:hint="default"/>
      </w:rPr>
    </w:lvl>
    <w:lvl w:ilvl="3" w:tplc="10090001" w:tentative="1">
      <w:start w:val="1"/>
      <w:numFmt w:val="bullet"/>
      <w:lvlText w:val=""/>
      <w:lvlJc w:val="left"/>
      <w:pPr>
        <w:ind w:left="4310" w:hanging="360"/>
      </w:pPr>
      <w:rPr>
        <w:rFonts w:ascii="Symbol" w:hAnsi="Symbol" w:hint="default"/>
      </w:rPr>
    </w:lvl>
    <w:lvl w:ilvl="4" w:tplc="10090003" w:tentative="1">
      <w:start w:val="1"/>
      <w:numFmt w:val="bullet"/>
      <w:lvlText w:val="o"/>
      <w:lvlJc w:val="left"/>
      <w:pPr>
        <w:ind w:left="5030" w:hanging="360"/>
      </w:pPr>
      <w:rPr>
        <w:rFonts w:ascii="Courier New" w:hAnsi="Courier New" w:cs="Courier New" w:hint="default"/>
      </w:rPr>
    </w:lvl>
    <w:lvl w:ilvl="5" w:tplc="10090005" w:tentative="1">
      <w:start w:val="1"/>
      <w:numFmt w:val="bullet"/>
      <w:lvlText w:val=""/>
      <w:lvlJc w:val="left"/>
      <w:pPr>
        <w:ind w:left="5750" w:hanging="360"/>
      </w:pPr>
      <w:rPr>
        <w:rFonts w:ascii="Wingdings" w:hAnsi="Wingdings" w:hint="default"/>
      </w:rPr>
    </w:lvl>
    <w:lvl w:ilvl="6" w:tplc="10090001" w:tentative="1">
      <w:start w:val="1"/>
      <w:numFmt w:val="bullet"/>
      <w:lvlText w:val=""/>
      <w:lvlJc w:val="left"/>
      <w:pPr>
        <w:ind w:left="6470" w:hanging="360"/>
      </w:pPr>
      <w:rPr>
        <w:rFonts w:ascii="Symbol" w:hAnsi="Symbol" w:hint="default"/>
      </w:rPr>
    </w:lvl>
    <w:lvl w:ilvl="7" w:tplc="10090003" w:tentative="1">
      <w:start w:val="1"/>
      <w:numFmt w:val="bullet"/>
      <w:lvlText w:val="o"/>
      <w:lvlJc w:val="left"/>
      <w:pPr>
        <w:ind w:left="7190" w:hanging="360"/>
      </w:pPr>
      <w:rPr>
        <w:rFonts w:ascii="Courier New" w:hAnsi="Courier New" w:cs="Courier New" w:hint="default"/>
      </w:rPr>
    </w:lvl>
    <w:lvl w:ilvl="8" w:tplc="10090005" w:tentative="1">
      <w:start w:val="1"/>
      <w:numFmt w:val="bullet"/>
      <w:lvlText w:val=""/>
      <w:lvlJc w:val="left"/>
      <w:pPr>
        <w:ind w:left="7910" w:hanging="360"/>
      </w:pPr>
      <w:rPr>
        <w:rFonts w:ascii="Wingdings" w:hAnsi="Wingdings" w:hint="default"/>
      </w:rPr>
    </w:lvl>
  </w:abstractNum>
  <w:abstractNum w:abstractNumId="19" w15:restartNumberingAfterBreak="0">
    <w:nsid w:val="71DF3C75"/>
    <w:multiLevelType w:val="hybridMultilevel"/>
    <w:tmpl w:val="F858E8D6"/>
    <w:lvl w:ilvl="0" w:tplc="1009000F">
      <w:start w:val="1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60105315">
    <w:abstractNumId w:val="13"/>
  </w:num>
  <w:num w:numId="2" w16cid:durableId="948855246">
    <w:abstractNumId w:val="3"/>
  </w:num>
  <w:num w:numId="3" w16cid:durableId="1981377525">
    <w:abstractNumId w:val="0"/>
  </w:num>
  <w:num w:numId="4" w16cid:durableId="292100777">
    <w:abstractNumId w:val="12"/>
  </w:num>
  <w:num w:numId="5" w16cid:durableId="1475175683">
    <w:abstractNumId w:val="6"/>
  </w:num>
  <w:num w:numId="6" w16cid:durableId="748648526">
    <w:abstractNumId w:val="17"/>
  </w:num>
  <w:num w:numId="7" w16cid:durableId="1257398168">
    <w:abstractNumId w:val="18"/>
  </w:num>
  <w:num w:numId="8" w16cid:durableId="1972130736">
    <w:abstractNumId w:val="11"/>
  </w:num>
  <w:num w:numId="9" w16cid:durableId="1183396357">
    <w:abstractNumId w:val="1"/>
  </w:num>
  <w:num w:numId="10" w16cid:durableId="1349062061">
    <w:abstractNumId w:val="2"/>
  </w:num>
  <w:num w:numId="11" w16cid:durableId="798884214">
    <w:abstractNumId w:val="4"/>
  </w:num>
  <w:num w:numId="12" w16cid:durableId="1851871027">
    <w:abstractNumId w:val="8"/>
  </w:num>
  <w:num w:numId="13" w16cid:durableId="345137664">
    <w:abstractNumId w:val="9"/>
  </w:num>
  <w:num w:numId="14" w16cid:durableId="1922596438">
    <w:abstractNumId w:val="19"/>
  </w:num>
  <w:num w:numId="15" w16cid:durableId="722674377">
    <w:abstractNumId w:val="10"/>
  </w:num>
  <w:num w:numId="16" w16cid:durableId="1586761593">
    <w:abstractNumId w:val="16"/>
  </w:num>
  <w:num w:numId="17" w16cid:durableId="1102266476">
    <w:abstractNumId w:val="15"/>
  </w:num>
  <w:num w:numId="18" w16cid:durableId="217011667">
    <w:abstractNumId w:val="5"/>
  </w:num>
  <w:num w:numId="19" w16cid:durableId="490603015">
    <w:abstractNumId w:val="14"/>
  </w:num>
  <w:num w:numId="20" w16cid:durableId="125898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4"/>
    <w:rsid w:val="0001296A"/>
    <w:rsid w:val="00021029"/>
    <w:rsid w:val="000224A8"/>
    <w:rsid w:val="00035B71"/>
    <w:rsid w:val="000411D5"/>
    <w:rsid w:val="000436FA"/>
    <w:rsid w:val="00057872"/>
    <w:rsid w:val="00071A9A"/>
    <w:rsid w:val="00074107"/>
    <w:rsid w:val="00076B46"/>
    <w:rsid w:val="0008071D"/>
    <w:rsid w:val="0008082F"/>
    <w:rsid w:val="00091B75"/>
    <w:rsid w:val="000976BC"/>
    <w:rsid w:val="000A013D"/>
    <w:rsid w:val="000A485C"/>
    <w:rsid w:val="000A7A13"/>
    <w:rsid w:val="000B78E8"/>
    <w:rsid w:val="000C01BC"/>
    <w:rsid w:val="000C1FBC"/>
    <w:rsid w:val="000C4AA8"/>
    <w:rsid w:val="000D1A70"/>
    <w:rsid w:val="000D6BC1"/>
    <w:rsid w:val="000D6C7C"/>
    <w:rsid w:val="000D7330"/>
    <w:rsid w:val="000E1898"/>
    <w:rsid w:val="000E3D12"/>
    <w:rsid w:val="000F0A09"/>
    <w:rsid w:val="000F0E8F"/>
    <w:rsid w:val="00111DCD"/>
    <w:rsid w:val="00124B83"/>
    <w:rsid w:val="00126697"/>
    <w:rsid w:val="00127773"/>
    <w:rsid w:val="00130F7C"/>
    <w:rsid w:val="0014127B"/>
    <w:rsid w:val="00141ED2"/>
    <w:rsid w:val="00150C8B"/>
    <w:rsid w:val="001725B6"/>
    <w:rsid w:val="00173CFA"/>
    <w:rsid w:val="00175C72"/>
    <w:rsid w:val="00196C45"/>
    <w:rsid w:val="001A04F6"/>
    <w:rsid w:val="001A2C7A"/>
    <w:rsid w:val="001A3087"/>
    <w:rsid w:val="001A45F0"/>
    <w:rsid w:val="001B33FC"/>
    <w:rsid w:val="001C0845"/>
    <w:rsid w:val="001C48BD"/>
    <w:rsid w:val="001C788E"/>
    <w:rsid w:val="001D6939"/>
    <w:rsid w:val="001D6FBC"/>
    <w:rsid w:val="001E0BB7"/>
    <w:rsid w:val="001E1D5B"/>
    <w:rsid w:val="001E4A12"/>
    <w:rsid w:val="001F08AC"/>
    <w:rsid w:val="001F4A05"/>
    <w:rsid w:val="00211689"/>
    <w:rsid w:val="00221D40"/>
    <w:rsid w:val="00226B4C"/>
    <w:rsid w:val="002302B8"/>
    <w:rsid w:val="00231378"/>
    <w:rsid w:val="002401B5"/>
    <w:rsid w:val="00242DE8"/>
    <w:rsid w:val="00242E5C"/>
    <w:rsid w:val="00245B66"/>
    <w:rsid w:val="002478B0"/>
    <w:rsid w:val="00250101"/>
    <w:rsid w:val="00255600"/>
    <w:rsid w:val="00262C78"/>
    <w:rsid w:val="00262E8D"/>
    <w:rsid w:val="0026461C"/>
    <w:rsid w:val="00267EB1"/>
    <w:rsid w:val="00275851"/>
    <w:rsid w:val="00275B08"/>
    <w:rsid w:val="002847BC"/>
    <w:rsid w:val="0029582C"/>
    <w:rsid w:val="002A1636"/>
    <w:rsid w:val="002B098A"/>
    <w:rsid w:val="002B25F4"/>
    <w:rsid w:val="002C0BE6"/>
    <w:rsid w:val="002C22BC"/>
    <w:rsid w:val="002D1B83"/>
    <w:rsid w:val="002D29A5"/>
    <w:rsid w:val="002D599D"/>
    <w:rsid w:val="002D69A9"/>
    <w:rsid w:val="002E084B"/>
    <w:rsid w:val="00305F46"/>
    <w:rsid w:val="00313347"/>
    <w:rsid w:val="00313C4C"/>
    <w:rsid w:val="00321F9A"/>
    <w:rsid w:val="00324561"/>
    <w:rsid w:val="00330C2F"/>
    <w:rsid w:val="00333A62"/>
    <w:rsid w:val="0033699E"/>
    <w:rsid w:val="0034639A"/>
    <w:rsid w:val="003506D3"/>
    <w:rsid w:val="00350CAB"/>
    <w:rsid w:val="00353665"/>
    <w:rsid w:val="003536A8"/>
    <w:rsid w:val="0036103E"/>
    <w:rsid w:val="0037116C"/>
    <w:rsid w:val="003767BC"/>
    <w:rsid w:val="00376D80"/>
    <w:rsid w:val="00380CFA"/>
    <w:rsid w:val="00382EE2"/>
    <w:rsid w:val="00386871"/>
    <w:rsid w:val="00386F00"/>
    <w:rsid w:val="00391E87"/>
    <w:rsid w:val="00392630"/>
    <w:rsid w:val="00392F80"/>
    <w:rsid w:val="003A22F3"/>
    <w:rsid w:val="003A577F"/>
    <w:rsid w:val="003A5F3C"/>
    <w:rsid w:val="003A68A4"/>
    <w:rsid w:val="003B1227"/>
    <w:rsid w:val="003B2616"/>
    <w:rsid w:val="003C32AE"/>
    <w:rsid w:val="003C7D42"/>
    <w:rsid w:val="003D074F"/>
    <w:rsid w:val="003D0CF0"/>
    <w:rsid w:val="003D1FE2"/>
    <w:rsid w:val="003E0C48"/>
    <w:rsid w:val="003E1333"/>
    <w:rsid w:val="003F0185"/>
    <w:rsid w:val="003F71F7"/>
    <w:rsid w:val="00415929"/>
    <w:rsid w:val="00416A19"/>
    <w:rsid w:val="0042226C"/>
    <w:rsid w:val="00435798"/>
    <w:rsid w:val="00446A81"/>
    <w:rsid w:val="00453FE6"/>
    <w:rsid w:val="00463B3B"/>
    <w:rsid w:val="0046532C"/>
    <w:rsid w:val="0046761F"/>
    <w:rsid w:val="00473CB6"/>
    <w:rsid w:val="00476870"/>
    <w:rsid w:val="004805F7"/>
    <w:rsid w:val="00487B35"/>
    <w:rsid w:val="00487FC8"/>
    <w:rsid w:val="004A31B1"/>
    <w:rsid w:val="004A3DF3"/>
    <w:rsid w:val="004A6CB2"/>
    <w:rsid w:val="004A77FE"/>
    <w:rsid w:val="004B25BD"/>
    <w:rsid w:val="004B7EF8"/>
    <w:rsid w:val="004C3935"/>
    <w:rsid w:val="004F1039"/>
    <w:rsid w:val="004F6965"/>
    <w:rsid w:val="004F6BD4"/>
    <w:rsid w:val="004F7776"/>
    <w:rsid w:val="005007CC"/>
    <w:rsid w:val="00503345"/>
    <w:rsid w:val="00503F6B"/>
    <w:rsid w:val="005072B3"/>
    <w:rsid w:val="00520B0C"/>
    <w:rsid w:val="00530E6B"/>
    <w:rsid w:val="005326BD"/>
    <w:rsid w:val="00541DA6"/>
    <w:rsid w:val="005637CB"/>
    <w:rsid w:val="00584760"/>
    <w:rsid w:val="0059637C"/>
    <w:rsid w:val="005A3884"/>
    <w:rsid w:val="005A3AD0"/>
    <w:rsid w:val="005B7823"/>
    <w:rsid w:val="005C0FBE"/>
    <w:rsid w:val="005D2BEB"/>
    <w:rsid w:val="005D3E89"/>
    <w:rsid w:val="005D6A2A"/>
    <w:rsid w:val="005E4263"/>
    <w:rsid w:val="005E5DDC"/>
    <w:rsid w:val="005F1D4F"/>
    <w:rsid w:val="005F2754"/>
    <w:rsid w:val="005F6071"/>
    <w:rsid w:val="00601A4D"/>
    <w:rsid w:val="0060460A"/>
    <w:rsid w:val="0060598A"/>
    <w:rsid w:val="00616172"/>
    <w:rsid w:val="006254E4"/>
    <w:rsid w:val="00626560"/>
    <w:rsid w:val="00626732"/>
    <w:rsid w:val="00631A69"/>
    <w:rsid w:val="00636E9C"/>
    <w:rsid w:val="00641F9D"/>
    <w:rsid w:val="006507B9"/>
    <w:rsid w:val="00651BC6"/>
    <w:rsid w:val="0065256D"/>
    <w:rsid w:val="00652AF5"/>
    <w:rsid w:val="006608BF"/>
    <w:rsid w:val="006624AB"/>
    <w:rsid w:val="00671E26"/>
    <w:rsid w:val="00676C1D"/>
    <w:rsid w:val="00677B94"/>
    <w:rsid w:val="00681A59"/>
    <w:rsid w:val="00697A69"/>
    <w:rsid w:val="00697B66"/>
    <w:rsid w:val="006A5B10"/>
    <w:rsid w:val="006A62A6"/>
    <w:rsid w:val="006B57D3"/>
    <w:rsid w:val="006C40D4"/>
    <w:rsid w:val="006C4434"/>
    <w:rsid w:val="006C7C56"/>
    <w:rsid w:val="006D23D8"/>
    <w:rsid w:val="006D5567"/>
    <w:rsid w:val="006F0112"/>
    <w:rsid w:val="006F0C2B"/>
    <w:rsid w:val="006F1D99"/>
    <w:rsid w:val="006F3EC7"/>
    <w:rsid w:val="006F5D2A"/>
    <w:rsid w:val="006F6A9F"/>
    <w:rsid w:val="006F7203"/>
    <w:rsid w:val="00700D85"/>
    <w:rsid w:val="00713AC7"/>
    <w:rsid w:val="00714045"/>
    <w:rsid w:val="00714E74"/>
    <w:rsid w:val="00720541"/>
    <w:rsid w:val="00723F4D"/>
    <w:rsid w:val="0073144E"/>
    <w:rsid w:val="00733F36"/>
    <w:rsid w:val="007346F5"/>
    <w:rsid w:val="00736D6B"/>
    <w:rsid w:val="00753AFE"/>
    <w:rsid w:val="00764043"/>
    <w:rsid w:val="00764050"/>
    <w:rsid w:val="0076460C"/>
    <w:rsid w:val="00770E80"/>
    <w:rsid w:val="00774604"/>
    <w:rsid w:val="007762FA"/>
    <w:rsid w:val="00780C16"/>
    <w:rsid w:val="00781AFF"/>
    <w:rsid w:val="007846E7"/>
    <w:rsid w:val="00785430"/>
    <w:rsid w:val="00790F50"/>
    <w:rsid w:val="007A37BC"/>
    <w:rsid w:val="007A4C82"/>
    <w:rsid w:val="007A64BB"/>
    <w:rsid w:val="007B4205"/>
    <w:rsid w:val="007B4A6B"/>
    <w:rsid w:val="007C32AF"/>
    <w:rsid w:val="007C53F2"/>
    <w:rsid w:val="007D0E89"/>
    <w:rsid w:val="007D106F"/>
    <w:rsid w:val="007D4475"/>
    <w:rsid w:val="007D52B0"/>
    <w:rsid w:val="007E613F"/>
    <w:rsid w:val="007E7A34"/>
    <w:rsid w:val="007F09FC"/>
    <w:rsid w:val="007F45AE"/>
    <w:rsid w:val="007F59B6"/>
    <w:rsid w:val="008010C6"/>
    <w:rsid w:val="00804556"/>
    <w:rsid w:val="00804DD8"/>
    <w:rsid w:val="00816536"/>
    <w:rsid w:val="0082016D"/>
    <w:rsid w:val="008206B0"/>
    <w:rsid w:val="00820824"/>
    <w:rsid w:val="00831897"/>
    <w:rsid w:val="00831A4F"/>
    <w:rsid w:val="00841B86"/>
    <w:rsid w:val="00844408"/>
    <w:rsid w:val="008548D0"/>
    <w:rsid w:val="00870331"/>
    <w:rsid w:val="00885B19"/>
    <w:rsid w:val="00890D17"/>
    <w:rsid w:val="00892C46"/>
    <w:rsid w:val="00897A8F"/>
    <w:rsid w:val="008A30F9"/>
    <w:rsid w:val="008A4065"/>
    <w:rsid w:val="008B05B9"/>
    <w:rsid w:val="008B125D"/>
    <w:rsid w:val="008B3052"/>
    <w:rsid w:val="008C4ECD"/>
    <w:rsid w:val="008C63E3"/>
    <w:rsid w:val="008D723C"/>
    <w:rsid w:val="008E5AC2"/>
    <w:rsid w:val="008E7B75"/>
    <w:rsid w:val="00901E12"/>
    <w:rsid w:val="0090517A"/>
    <w:rsid w:val="00913858"/>
    <w:rsid w:val="00914650"/>
    <w:rsid w:val="00916F1A"/>
    <w:rsid w:val="00921A71"/>
    <w:rsid w:val="00927955"/>
    <w:rsid w:val="00933BD8"/>
    <w:rsid w:val="00934CA8"/>
    <w:rsid w:val="00944ABB"/>
    <w:rsid w:val="00952A2E"/>
    <w:rsid w:val="0095767F"/>
    <w:rsid w:val="00960837"/>
    <w:rsid w:val="00975695"/>
    <w:rsid w:val="00975B15"/>
    <w:rsid w:val="00984DD8"/>
    <w:rsid w:val="00987AC6"/>
    <w:rsid w:val="00987CE5"/>
    <w:rsid w:val="00994AE5"/>
    <w:rsid w:val="009A4B03"/>
    <w:rsid w:val="009A546B"/>
    <w:rsid w:val="009A5A90"/>
    <w:rsid w:val="009B33A0"/>
    <w:rsid w:val="009D0F5F"/>
    <w:rsid w:val="009D24D1"/>
    <w:rsid w:val="009D4D05"/>
    <w:rsid w:val="009E02B3"/>
    <w:rsid w:val="009E201B"/>
    <w:rsid w:val="009E78D3"/>
    <w:rsid w:val="009F009C"/>
    <w:rsid w:val="009F1C20"/>
    <w:rsid w:val="00A0311F"/>
    <w:rsid w:val="00A042A2"/>
    <w:rsid w:val="00A04F20"/>
    <w:rsid w:val="00A07F9B"/>
    <w:rsid w:val="00A1688D"/>
    <w:rsid w:val="00A30A04"/>
    <w:rsid w:val="00A336DB"/>
    <w:rsid w:val="00A337A4"/>
    <w:rsid w:val="00A4171E"/>
    <w:rsid w:val="00A64180"/>
    <w:rsid w:val="00A701BF"/>
    <w:rsid w:val="00A7477E"/>
    <w:rsid w:val="00A76DA4"/>
    <w:rsid w:val="00A77A2C"/>
    <w:rsid w:val="00A81411"/>
    <w:rsid w:val="00A86D9A"/>
    <w:rsid w:val="00A9115F"/>
    <w:rsid w:val="00A92FD6"/>
    <w:rsid w:val="00A95165"/>
    <w:rsid w:val="00A9535C"/>
    <w:rsid w:val="00A9639B"/>
    <w:rsid w:val="00A97910"/>
    <w:rsid w:val="00AA2753"/>
    <w:rsid w:val="00AA54B2"/>
    <w:rsid w:val="00AB3003"/>
    <w:rsid w:val="00AB75E1"/>
    <w:rsid w:val="00AB7790"/>
    <w:rsid w:val="00AC3A68"/>
    <w:rsid w:val="00AC4138"/>
    <w:rsid w:val="00AE1823"/>
    <w:rsid w:val="00AF2B0E"/>
    <w:rsid w:val="00AF6D01"/>
    <w:rsid w:val="00B048EE"/>
    <w:rsid w:val="00B05432"/>
    <w:rsid w:val="00B05A8C"/>
    <w:rsid w:val="00B06DA0"/>
    <w:rsid w:val="00B10458"/>
    <w:rsid w:val="00B11C6D"/>
    <w:rsid w:val="00B123C0"/>
    <w:rsid w:val="00B24B03"/>
    <w:rsid w:val="00B26EF0"/>
    <w:rsid w:val="00B406E7"/>
    <w:rsid w:val="00B4082E"/>
    <w:rsid w:val="00B73E1F"/>
    <w:rsid w:val="00B8367F"/>
    <w:rsid w:val="00B86248"/>
    <w:rsid w:val="00B863C9"/>
    <w:rsid w:val="00B91BD4"/>
    <w:rsid w:val="00B93137"/>
    <w:rsid w:val="00B95B4A"/>
    <w:rsid w:val="00B96108"/>
    <w:rsid w:val="00B96517"/>
    <w:rsid w:val="00BA29CF"/>
    <w:rsid w:val="00BA316C"/>
    <w:rsid w:val="00BA616F"/>
    <w:rsid w:val="00BB6414"/>
    <w:rsid w:val="00BC41D5"/>
    <w:rsid w:val="00BC4903"/>
    <w:rsid w:val="00BC6151"/>
    <w:rsid w:val="00BD7AFD"/>
    <w:rsid w:val="00BE5762"/>
    <w:rsid w:val="00C06BB2"/>
    <w:rsid w:val="00C15061"/>
    <w:rsid w:val="00C156F5"/>
    <w:rsid w:val="00C16FB4"/>
    <w:rsid w:val="00C25814"/>
    <w:rsid w:val="00C26C82"/>
    <w:rsid w:val="00C44B05"/>
    <w:rsid w:val="00C453D6"/>
    <w:rsid w:val="00C57E94"/>
    <w:rsid w:val="00C62524"/>
    <w:rsid w:val="00C65457"/>
    <w:rsid w:val="00C65C05"/>
    <w:rsid w:val="00C7079F"/>
    <w:rsid w:val="00C70F20"/>
    <w:rsid w:val="00C72232"/>
    <w:rsid w:val="00C72EEE"/>
    <w:rsid w:val="00C73175"/>
    <w:rsid w:val="00C75133"/>
    <w:rsid w:val="00C76660"/>
    <w:rsid w:val="00C829AD"/>
    <w:rsid w:val="00C93EE6"/>
    <w:rsid w:val="00C9622D"/>
    <w:rsid w:val="00CA615F"/>
    <w:rsid w:val="00CB547B"/>
    <w:rsid w:val="00CC1C11"/>
    <w:rsid w:val="00CC4EB5"/>
    <w:rsid w:val="00CD00A0"/>
    <w:rsid w:val="00CF3C8D"/>
    <w:rsid w:val="00CF78BE"/>
    <w:rsid w:val="00D00499"/>
    <w:rsid w:val="00D10965"/>
    <w:rsid w:val="00D109E1"/>
    <w:rsid w:val="00D16353"/>
    <w:rsid w:val="00D203EE"/>
    <w:rsid w:val="00D2107E"/>
    <w:rsid w:val="00D214B1"/>
    <w:rsid w:val="00D26F43"/>
    <w:rsid w:val="00D30EC0"/>
    <w:rsid w:val="00D31210"/>
    <w:rsid w:val="00D3581B"/>
    <w:rsid w:val="00D360DE"/>
    <w:rsid w:val="00D46658"/>
    <w:rsid w:val="00D51242"/>
    <w:rsid w:val="00D53EFF"/>
    <w:rsid w:val="00D56DB3"/>
    <w:rsid w:val="00D62F17"/>
    <w:rsid w:val="00D66315"/>
    <w:rsid w:val="00D668EF"/>
    <w:rsid w:val="00D7381E"/>
    <w:rsid w:val="00D75639"/>
    <w:rsid w:val="00D81A1E"/>
    <w:rsid w:val="00D81EB7"/>
    <w:rsid w:val="00D8482D"/>
    <w:rsid w:val="00D86DC7"/>
    <w:rsid w:val="00D944A0"/>
    <w:rsid w:val="00D9459A"/>
    <w:rsid w:val="00D94D8B"/>
    <w:rsid w:val="00D961AE"/>
    <w:rsid w:val="00DA2A70"/>
    <w:rsid w:val="00DA2C08"/>
    <w:rsid w:val="00DB3DDC"/>
    <w:rsid w:val="00DC1937"/>
    <w:rsid w:val="00DC4CE6"/>
    <w:rsid w:val="00DD48DB"/>
    <w:rsid w:val="00DD6647"/>
    <w:rsid w:val="00DF3E7F"/>
    <w:rsid w:val="00DF4330"/>
    <w:rsid w:val="00DF5DDC"/>
    <w:rsid w:val="00E04C01"/>
    <w:rsid w:val="00E12240"/>
    <w:rsid w:val="00E14612"/>
    <w:rsid w:val="00E27B30"/>
    <w:rsid w:val="00E36EC0"/>
    <w:rsid w:val="00E43F77"/>
    <w:rsid w:val="00E63BA0"/>
    <w:rsid w:val="00E70FBF"/>
    <w:rsid w:val="00E76C47"/>
    <w:rsid w:val="00E77D1D"/>
    <w:rsid w:val="00E909F1"/>
    <w:rsid w:val="00EB076D"/>
    <w:rsid w:val="00EC1A55"/>
    <w:rsid w:val="00EC1AED"/>
    <w:rsid w:val="00EC6F64"/>
    <w:rsid w:val="00ED00DC"/>
    <w:rsid w:val="00ED095C"/>
    <w:rsid w:val="00ED25D1"/>
    <w:rsid w:val="00EE35CB"/>
    <w:rsid w:val="00EE77E9"/>
    <w:rsid w:val="00EE7ABA"/>
    <w:rsid w:val="00EE7E28"/>
    <w:rsid w:val="00EF04D4"/>
    <w:rsid w:val="00EF20EC"/>
    <w:rsid w:val="00EF2C63"/>
    <w:rsid w:val="00EF303D"/>
    <w:rsid w:val="00F05A65"/>
    <w:rsid w:val="00F05E32"/>
    <w:rsid w:val="00F15459"/>
    <w:rsid w:val="00F1562E"/>
    <w:rsid w:val="00F23A3D"/>
    <w:rsid w:val="00F37B5D"/>
    <w:rsid w:val="00F401DB"/>
    <w:rsid w:val="00F40E72"/>
    <w:rsid w:val="00F44DF7"/>
    <w:rsid w:val="00F5081C"/>
    <w:rsid w:val="00F620B3"/>
    <w:rsid w:val="00F6389A"/>
    <w:rsid w:val="00F71771"/>
    <w:rsid w:val="00F77285"/>
    <w:rsid w:val="00F87172"/>
    <w:rsid w:val="00F90CA2"/>
    <w:rsid w:val="00F91F5D"/>
    <w:rsid w:val="00FA4702"/>
    <w:rsid w:val="00FC033F"/>
    <w:rsid w:val="00FC0E46"/>
    <w:rsid w:val="00FC391A"/>
    <w:rsid w:val="00FC3973"/>
    <w:rsid w:val="00FC61CA"/>
    <w:rsid w:val="00FC700B"/>
    <w:rsid w:val="00FD4344"/>
    <w:rsid w:val="00FD636F"/>
    <w:rsid w:val="00FE1AA1"/>
    <w:rsid w:val="00FE2DA5"/>
    <w:rsid w:val="00FF1111"/>
    <w:rsid w:val="00FF5130"/>
    <w:rsid w:val="00FF65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6735D"/>
  <w15:chartTrackingRefBased/>
  <w15:docId w15:val="{0A683E31-976E-4653-BFFE-4952EF92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04"/>
    <w:pPr>
      <w:spacing w:after="0" w:line="240" w:lineRule="auto"/>
    </w:pPr>
    <w:rPr>
      <w:rFonts w:ascii="Tahoma" w:eastAsia="Tahoma" w:hAnsi="Tahoma" w:cs="Tahoma"/>
      <w:kern w:val="0"/>
      <w:sz w:val="16"/>
      <w:szCs w:val="16"/>
      <w:lang w:val="en-US" w:eastAsia="en-CA"/>
      <w14:ligatures w14:val="none"/>
    </w:rPr>
  </w:style>
  <w:style w:type="paragraph" w:styleId="Heading1">
    <w:name w:val="heading 1"/>
    <w:basedOn w:val="Normal"/>
    <w:next w:val="Normal"/>
    <w:link w:val="Heading1Char"/>
    <w:uiPriority w:val="9"/>
    <w:qFormat/>
    <w:rsid w:val="00774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4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4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74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74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6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6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6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6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604"/>
    <w:rPr>
      <w:rFonts w:eastAsiaTheme="majorEastAsia" w:cstheme="majorBidi"/>
      <w:color w:val="272727" w:themeColor="text1" w:themeTint="D8"/>
    </w:rPr>
  </w:style>
  <w:style w:type="paragraph" w:styleId="Title">
    <w:name w:val="Title"/>
    <w:basedOn w:val="Normal"/>
    <w:next w:val="Normal"/>
    <w:link w:val="TitleChar"/>
    <w:uiPriority w:val="10"/>
    <w:qFormat/>
    <w:rsid w:val="007746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604"/>
    <w:pPr>
      <w:spacing w:before="160"/>
      <w:jc w:val="center"/>
    </w:pPr>
    <w:rPr>
      <w:i/>
      <w:iCs/>
      <w:color w:val="404040" w:themeColor="text1" w:themeTint="BF"/>
    </w:rPr>
  </w:style>
  <w:style w:type="character" w:customStyle="1" w:styleId="QuoteChar">
    <w:name w:val="Quote Char"/>
    <w:basedOn w:val="DefaultParagraphFont"/>
    <w:link w:val="Quote"/>
    <w:uiPriority w:val="29"/>
    <w:rsid w:val="00774604"/>
    <w:rPr>
      <w:i/>
      <w:iCs/>
      <w:color w:val="404040" w:themeColor="text1" w:themeTint="BF"/>
    </w:rPr>
  </w:style>
  <w:style w:type="paragraph" w:styleId="ListParagraph">
    <w:name w:val="List Paragraph"/>
    <w:basedOn w:val="Normal"/>
    <w:uiPriority w:val="34"/>
    <w:qFormat/>
    <w:rsid w:val="00774604"/>
    <w:pPr>
      <w:ind w:left="720"/>
      <w:contextualSpacing/>
    </w:pPr>
  </w:style>
  <w:style w:type="character" w:styleId="IntenseEmphasis">
    <w:name w:val="Intense Emphasis"/>
    <w:basedOn w:val="DefaultParagraphFont"/>
    <w:uiPriority w:val="21"/>
    <w:qFormat/>
    <w:rsid w:val="00774604"/>
    <w:rPr>
      <w:i/>
      <w:iCs/>
      <w:color w:val="0F4761" w:themeColor="accent1" w:themeShade="BF"/>
    </w:rPr>
  </w:style>
  <w:style w:type="paragraph" w:styleId="IntenseQuote">
    <w:name w:val="Intense Quote"/>
    <w:basedOn w:val="Normal"/>
    <w:next w:val="Normal"/>
    <w:link w:val="IntenseQuoteChar"/>
    <w:uiPriority w:val="30"/>
    <w:qFormat/>
    <w:rsid w:val="00774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604"/>
    <w:rPr>
      <w:i/>
      <w:iCs/>
      <w:color w:val="0F4761" w:themeColor="accent1" w:themeShade="BF"/>
    </w:rPr>
  </w:style>
  <w:style w:type="character" w:styleId="IntenseReference">
    <w:name w:val="Intense Reference"/>
    <w:basedOn w:val="DefaultParagraphFont"/>
    <w:uiPriority w:val="32"/>
    <w:qFormat/>
    <w:rsid w:val="00774604"/>
    <w:rPr>
      <w:b/>
      <w:bCs/>
      <w:smallCaps/>
      <w:color w:val="0F4761" w:themeColor="accent1" w:themeShade="BF"/>
      <w:spacing w:val="5"/>
    </w:rPr>
  </w:style>
  <w:style w:type="paragraph" w:styleId="Header">
    <w:name w:val="header"/>
    <w:basedOn w:val="Normal"/>
    <w:link w:val="HeaderChar"/>
    <w:uiPriority w:val="99"/>
    <w:unhideWhenUsed/>
    <w:rsid w:val="00774604"/>
    <w:pPr>
      <w:tabs>
        <w:tab w:val="center" w:pos="4680"/>
        <w:tab w:val="right" w:pos="9360"/>
      </w:tabs>
    </w:pPr>
  </w:style>
  <w:style w:type="character" w:customStyle="1" w:styleId="HeaderChar">
    <w:name w:val="Header Char"/>
    <w:basedOn w:val="DefaultParagraphFont"/>
    <w:link w:val="Header"/>
    <w:uiPriority w:val="99"/>
    <w:rsid w:val="00774604"/>
    <w:rPr>
      <w:rFonts w:ascii="Tahoma" w:eastAsia="Tahoma" w:hAnsi="Tahoma" w:cs="Tahoma"/>
      <w:kern w:val="0"/>
      <w:sz w:val="16"/>
      <w:szCs w:val="16"/>
      <w:lang w:val="en-US" w:eastAsia="en-CA"/>
      <w14:ligatures w14:val="none"/>
    </w:rPr>
  </w:style>
  <w:style w:type="paragraph" w:styleId="Footer">
    <w:name w:val="footer"/>
    <w:basedOn w:val="Normal"/>
    <w:link w:val="FooterChar"/>
    <w:uiPriority w:val="99"/>
    <w:unhideWhenUsed/>
    <w:rsid w:val="00774604"/>
    <w:pPr>
      <w:tabs>
        <w:tab w:val="center" w:pos="4680"/>
        <w:tab w:val="right" w:pos="9360"/>
      </w:tabs>
    </w:pPr>
  </w:style>
  <w:style w:type="character" w:customStyle="1" w:styleId="FooterChar">
    <w:name w:val="Footer Char"/>
    <w:basedOn w:val="DefaultParagraphFont"/>
    <w:link w:val="Footer"/>
    <w:uiPriority w:val="99"/>
    <w:rsid w:val="00774604"/>
    <w:rPr>
      <w:rFonts w:ascii="Tahoma" w:eastAsia="Tahoma" w:hAnsi="Tahoma" w:cs="Tahoma"/>
      <w:kern w:val="0"/>
      <w:sz w:val="16"/>
      <w:szCs w:val="16"/>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Craig's Bakery</dc:creator>
  <cp:keywords/>
  <dc:description/>
  <cp:lastModifiedBy>Cristena Morton</cp:lastModifiedBy>
  <cp:revision>2</cp:revision>
  <cp:lastPrinted>2024-10-24T14:33:00Z</cp:lastPrinted>
  <dcterms:created xsi:type="dcterms:W3CDTF">2024-10-24T14:33:00Z</dcterms:created>
  <dcterms:modified xsi:type="dcterms:W3CDTF">2024-10-24T14:33:00Z</dcterms:modified>
</cp:coreProperties>
</file>