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Cs/>
          <w:u w:val="single"/>
        </w:rPr>
      </w:pPr>
      <w:r>
        <w:rPr>
          <w:b/>
          <w:bCs/>
          <w:sz w:val="22"/>
          <w:szCs w:val="22"/>
          <w:u w:val="single"/>
        </w:rPr>
        <w:t xml:space="preserve">Chase MHA Trophy voting procedures , </w:t>
      </w:r>
      <w:r>
        <w:rPr>
          <w:b/>
          <w:bCs/>
          <w:sz w:val="22"/>
          <w:szCs w:val="22"/>
          <w:u w:val="single"/>
        </w:rPr>
        <w:t>Voted and Approved 02-27-2025</w:t>
      </w:r>
    </w:p>
    <w:p>
      <w:pPr>
        <w:pStyle w:val="Normal"/>
        <w:bidi w:val="0"/>
        <w:jc w:val="left"/>
        <w:rPr>
          <w:sz w:val="22"/>
          <w:szCs w:val="22"/>
        </w:rPr>
      </w:pPr>
      <w:r>
        <w:rPr>
          <w:sz w:val="22"/>
          <w:szCs w:val="22"/>
        </w:rPr>
      </w:r>
    </w:p>
    <w:p>
      <w:pPr>
        <w:pStyle w:val="Normal"/>
        <w:bidi w:val="0"/>
        <w:jc w:val="left"/>
        <w:rPr>
          <w:sz w:val="22"/>
          <w:szCs w:val="22"/>
        </w:rPr>
      </w:pPr>
      <w:r>
        <w:rPr>
          <w:sz w:val="22"/>
          <w:szCs w:val="22"/>
        </w:rPr>
        <w:t xml:space="preserve">A separate meeting shall be called to deal with the awarding of trophies, </w:t>
      </w:r>
      <w:r>
        <w:rPr>
          <w:sz w:val="22"/>
          <w:szCs w:val="22"/>
        </w:rPr>
        <w:t>leaving enogh time to have trophies engraved and “keeper” trophies to be made.</w:t>
      </w:r>
    </w:p>
    <w:p>
      <w:pPr>
        <w:pStyle w:val="Normal"/>
        <w:bidi w:val="0"/>
        <w:jc w:val="left"/>
        <w:rPr>
          <w:sz w:val="22"/>
          <w:szCs w:val="22"/>
        </w:rPr>
      </w:pPr>
      <w:r>
        <w:rPr>
          <w:sz w:val="22"/>
          <w:szCs w:val="22"/>
        </w:rPr>
      </w:r>
    </w:p>
    <w:p>
      <w:pPr>
        <w:pStyle w:val="Normal"/>
        <w:bidi w:val="0"/>
        <w:jc w:val="left"/>
        <w:rPr>
          <w:sz w:val="22"/>
          <w:szCs w:val="22"/>
        </w:rPr>
      </w:pPr>
      <w:r>
        <w:rPr>
          <w:sz w:val="22"/>
          <w:szCs w:val="22"/>
        </w:rPr>
        <w:t xml:space="preserve">1. Blair Acton, Unchanged, applicants to apply as before, </w:t>
      </w:r>
      <w:r>
        <w:rPr>
          <w:sz w:val="22"/>
          <w:szCs w:val="22"/>
        </w:rPr>
        <w:t xml:space="preserve">all active Executive </w:t>
      </w:r>
      <w:r>
        <w:rPr>
          <w:sz w:val="22"/>
          <w:szCs w:val="22"/>
        </w:rPr>
        <w:t>Board votes on winner</w:t>
      </w:r>
    </w:p>
    <w:p>
      <w:pPr>
        <w:pStyle w:val="Normal"/>
        <w:bidi w:val="0"/>
        <w:jc w:val="left"/>
        <w:rPr>
          <w:sz w:val="22"/>
          <w:szCs w:val="22"/>
        </w:rPr>
      </w:pPr>
      <w:r>
        <w:rPr>
          <w:sz w:val="22"/>
          <w:szCs w:val="22"/>
        </w:rPr>
      </w:r>
    </w:p>
    <w:p>
      <w:pPr>
        <w:pStyle w:val="Normal"/>
        <w:bidi w:val="0"/>
        <w:jc w:val="left"/>
        <w:rPr>
          <w:sz w:val="22"/>
          <w:szCs w:val="22"/>
        </w:rPr>
      </w:pPr>
      <w:r>
        <w:rPr>
          <w:sz w:val="22"/>
          <w:szCs w:val="22"/>
        </w:rPr>
        <w:t xml:space="preserve">2. Scholarship Award, Unchanged, applicants to apply as before, </w:t>
      </w:r>
      <w:r>
        <w:rPr>
          <w:sz w:val="22"/>
          <w:szCs w:val="22"/>
        </w:rPr>
        <w:t>all active Executive</w:t>
      </w:r>
      <w:r>
        <w:rPr>
          <w:sz w:val="22"/>
          <w:szCs w:val="22"/>
        </w:rPr>
        <w:t xml:space="preserve"> Board votes on winner</w:t>
      </w:r>
    </w:p>
    <w:p>
      <w:pPr>
        <w:pStyle w:val="Normal"/>
        <w:bidi w:val="0"/>
        <w:jc w:val="left"/>
        <w:rPr>
          <w:sz w:val="22"/>
          <w:szCs w:val="22"/>
        </w:rPr>
      </w:pPr>
      <w:r>
        <w:rPr>
          <w:sz w:val="22"/>
          <w:szCs w:val="22"/>
        </w:rPr>
      </w:r>
    </w:p>
    <w:p>
      <w:pPr>
        <w:pStyle w:val="Normal"/>
        <w:bidi w:val="0"/>
        <w:jc w:val="left"/>
        <w:rPr>
          <w:sz w:val="22"/>
          <w:szCs w:val="22"/>
        </w:rPr>
      </w:pPr>
      <w:r>
        <w:rPr>
          <w:sz w:val="22"/>
          <w:szCs w:val="22"/>
        </w:rPr>
        <w:t>3. Presidents Award, Unchanged, President to award recipient at his or her discretion</w:t>
      </w:r>
    </w:p>
    <w:p>
      <w:pPr>
        <w:pStyle w:val="Normal"/>
        <w:bidi w:val="0"/>
        <w:jc w:val="left"/>
        <w:rPr>
          <w:sz w:val="22"/>
          <w:szCs w:val="22"/>
        </w:rPr>
      </w:pPr>
      <w:r>
        <w:rPr>
          <w:sz w:val="22"/>
          <w:szCs w:val="22"/>
        </w:rPr>
      </w:r>
    </w:p>
    <w:p>
      <w:pPr>
        <w:pStyle w:val="Normal"/>
        <w:bidi w:val="0"/>
        <w:jc w:val="left"/>
        <w:rPr>
          <w:sz w:val="22"/>
          <w:szCs w:val="22"/>
        </w:rPr>
      </w:pPr>
      <w:r>
        <w:rPr>
          <w:sz w:val="22"/>
          <w:szCs w:val="22"/>
        </w:rPr>
        <w:t>4. Referee and Most Promising Referee Award</w:t>
      </w:r>
    </w:p>
    <w:p>
      <w:pPr>
        <w:pStyle w:val="Normal"/>
        <w:numPr>
          <w:ilvl w:val="0"/>
          <w:numId w:val="1"/>
        </w:numPr>
        <w:bidi w:val="0"/>
        <w:jc w:val="left"/>
        <w:rPr>
          <w:sz w:val="22"/>
          <w:szCs w:val="22"/>
        </w:rPr>
      </w:pPr>
      <w:r>
        <w:rPr>
          <w:sz w:val="22"/>
          <w:szCs w:val="22"/>
        </w:rPr>
        <w:t>A</w:t>
      </w:r>
      <w:r>
        <w:rPr>
          <w:sz w:val="22"/>
          <w:szCs w:val="22"/>
        </w:rPr>
        <w:t xml:space="preserve">warded by Referee in Chief, in consultation with Referee Assignor and </w:t>
      </w:r>
      <w:r>
        <w:rPr>
          <w:sz w:val="22"/>
          <w:szCs w:val="22"/>
        </w:rPr>
        <w:t xml:space="preserve">after </w:t>
      </w:r>
      <w:r>
        <w:rPr>
          <w:sz w:val="22"/>
          <w:szCs w:val="22"/>
        </w:rPr>
        <w:t xml:space="preserve">soliciting as many Coaches </w:t>
      </w:r>
      <w:r>
        <w:rPr>
          <w:sz w:val="22"/>
          <w:szCs w:val="22"/>
        </w:rPr>
        <w:t>opinions</w:t>
      </w:r>
      <w:r>
        <w:rPr>
          <w:sz w:val="22"/>
          <w:szCs w:val="22"/>
        </w:rPr>
        <w:t xml:space="preserve"> as possible</w:t>
      </w:r>
    </w:p>
    <w:p>
      <w:pPr>
        <w:pStyle w:val="Normal"/>
        <w:bidi w:val="0"/>
        <w:jc w:val="left"/>
        <w:rPr>
          <w:sz w:val="22"/>
          <w:szCs w:val="22"/>
        </w:rPr>
      </w:pPr>
      <w:r>
        <w:rPr>
          <w:sz w:val="22"/>
          <w:szCs w:val="22"/>
        </w:rPr>
      </w:r>
    </w:p>
    <w:p>
      <w:pPr>
        <w:pStyle w:val="Normal"/>
        <w:bidi w:val="0"/>
        <w:jc w:val="left"/>
        <w:rPr>
          <w:sz w:val="22"/>
          <w:szCs w:val="22"/>
        </w:rPr>
      </w:pPr>
      <w:r>
        <w:rPr>
          <w:sz w:val="22"/>
          <w:szCs w:val="22"/>
        </w:rPr>
        <w:t>5. Coach of the Year</w:t>
      </w:r>
    </w:p>
    <w:p>
      <w:pPr>
        <w:pStyle w:val="Normal"/>
        <w:bidi w:val="0"/>
        <w:jc w:val="left"/>
        <w:rPr>
          <w:sz w:val="22"/>
          <w:szCs w:val="22"/>
        </w:rPr>
      </w:pPr>
      <w:r>
        <w:rPr>
          <w:sz w:val="22"/>
          <w:szCs w:val="22"/>
        </w:rPr>
        <w:tab/>
        <w:t>Public Nominations, nominations solicited from all Coaches and certified helpers</w:t>
      </w:r>
    </w:p>
    <w:p>
      <w:pPr>
        <w:pStyle w:val="Normal"/>
        <w:bidi w:val="0"/>
        <w:jc w:val="left"/>
        <w:rPr>
          <w:sz w:val="22"/>
          <w:szCs w:val="22"/>
        </w:rPr>
      </w:pPr>
      <w:r>
        <w:rPr>
          <w:sz w:val="22"/>
          <w:szCs w:val="22"/>
        </w:rPr>
        <w:tab/>
        <w:t xml:space="preserve">Awarded by </w:t>
      </w:r>
      <w:r>
        <w:rPr>
          <w:sz w:val="22"/>
          <w:szCs w:val="22"/>
        </w:rPr>
        <w:t>all active Executive</w:t>
      </w:r>
      <w:r>
        <w:rPr>
          <w:sz w:val="22"/>
          <w:szCs w:val="22"/>
        </w:rPr>
        <w:t xml:space="preserve"> from nominees by secret ballot</w:t>
      </w:r>
    </w:p>
    <w:p>
      <w:pPr>
        <w:pStyle w:val="Normal"/>
        <w:bidi w:val="0"/>
        <w:jc w:val="left"/>
        <w:rPr>
          <w:sz w:val="22"/>
          <w:szCs w:val="22"/>
        </w:rPr>
      </w:pPr>
      <w:r>
        <w:rPr>
          <w:sz w:val="22"/>
          <w:szCs w:val="22"/>
        </w:rPr>
        <w:tab/>
      </w:r>
    </w:p>
    <w:p>
      <w:pPr>
        <w:pStyle w:val="Normal"/>
        <w:bidi w:val="0"/>
        <w:jc w:val="left"/>
        <w:rPr>
          <w:sz w:val="22"/>
          <w:szCs w:val="22"/>
        </w:rPr>
      </w:pPr>
      <w:r>
        <w:rPr>
          <w:sz w:val="22"/>
          <w:szCs w:val="22"/>
        </w:rPr>
        <w:t>6. All Player awards and categories are retained</w:t>
      </w:r>
    </w:p>
    <w:p>
      <w:pPr>
        <w:pStyle w:val="Normal"/>
        <w:bidi w:val="0"/>
        <w:jc w:val="left"/>
        <w:rPr>
          <w:sz w:val="22"/>
          <w:szCs w:val="22"/>
        </w:rPr>
      </w:pPr>
      <w:r>
        <w:rPr>
          <w:sz w:val="22"/>
          <w:szCs w:val="22"/>
        </w:rPr>
        <w:tab/>
        <w:t>Public Nominations, Nominations actively solicited from all Coaches and Assistant Coaches</w:t>
      </w:r>
    </w:p>
    <w:p>
      <w:pPr>
        <w:pStyle w:val="Normal"/>
        <w:bidi w:val="0"/>
        <w:jc w:val="left"/>
        <w:rPr>
          <w:sz w:val="22"/>
          <w:szCs w:val="22"/>
        </w:rPr>
      </w:pPr>
      <w:r>
        <w:rPr>
          <w:sz w:val="22"/>
          <w:szCs w:val="22"/>
        </w:rPr>
        <w:tab/>
        <w:t xml:space="preserve">Awarded by </w:t>
      </w:r>
      <w:r>
        <w:rPr>
          <w:sz w:val="22"/>
          <w:szCs w:val="22"/>
        </w:rPr>
        <w:t>all active</w:t>
      </w:r>
      <w:r>
        <w:rPr>
          <w:sz w:val="22"/>
          <w:szCs w:val="22"/>
        </w:rPr>
        <w:t xml:space="preserve"> Executive from nominees by secret ballot- Award criteria to include </w:t>
      </w:r>
    </w:p>
    <w:p>
      <w:pPr>
        <w:pStyle w:val="Normal"/>
        <w:bidi w:val="0"/>
        <w:jc w:val="left"/>
        <w:rPr>
          <w:sz w:val="22"/>
          <w:szCs w:val="22"/>
        </w:rPr>
      </w:pPr>
      <w:r>
        <w:rPr>
          <w:sz w:val="22"/>
          <w:szCs w:val="22"/>
        </w:rPr>
        <w:tab/>
        <w:t xml:space="preserve">both on and off </w:t>
        <w:tab/>
        <w:t xml:space="preserve">ice behaviour and attitude. Player awards will reward athletic excellence and achievment </w:t>
        <w:tab/>
        <w:t>as well as leadership and sportsmanship</w:t>
      </w:r>
    </w:p>
    <w:p>
      <w:pPr>
        <w:pStyle w:val="Normal"/>
        <w:bidi w:val="0"/>
        <w:jc w:val="left"/>
        <w:rPr>
          <w:sz w:val="22"/>
          <w:szCs w:val="22"/>
        </w:rPr>
      </w:pPr>
      <w:r>
        <w:rPr>
          <w:sz w:val="22"/>
          <w:szCs w:val="22"/>
        </w:rPr>
      </w:r>
    </w:p>
    <w:p>
      <w:pPr>
        <w:pStyle w:val="Normal"/>
        <w:bidi w:val="0"/>
        <w:jc w:val="left"/>
        <w:rPr>
          <w:sz w:val="22"/>
          <w:szCs w:val="22"/>
        </w:rPr>
      </w:pPr>
      <w:r>
        <w:rPr>
          <w:sz w:val="22"/>
          <w:szCs w:val="22"/>
        </w:rPr>
        <w:t>7. Jane Herman Award</w:t>
      </w:r>
    </w:p>
    <w:p>
      <w:pPr>
        <w:pStyle w:val="Normal"/>
        <w:bidi w:val="0"/>
        <w:jc w:val="left"/>
        <w:rPr>
          <w:sz w:val="22"/>
          <w:szCs w:val="22"/>
        </w:rPr>
      </w:pPr>
      <w:r>
        <w:rPr>
          <w:sz w:val="22"/>
          <w:szCs w:val="22"/>
        </w:rPr>
        <w:tab/>
        <w:t xml:space="preserve">Awarded by </w:t>
      </w:r>
      <w:r>
        <w:rPr>
          <w:sz w:val="22"/>
          <w:szCs w:val="22"/>
        </w:rPr>
        <w:t>all active</w:t>
      </w:r>
      <w:r>
        <w:rPr>
          <w:sz w:val="22"/>
          <w:szCs w:val="22"/>
        </w:rPr>
        <w:t xml:space="preserve"> Executive from public nominees by secret ballot</w:t>
      </w:r>
    </w:p>
    <w:p>
      <w:pPr>
        <w:pStyle w:val="Normal"/>
        <w:bidi w:val="0"/>
        <w:jc w:val="left"/>
        <w:rPr>
          <w:sz w:val="22"/>
          <w:szCs w:val="22"/>
        </w:rPr>
      </w:pPr>
      <w:r>
        <w:rPr>
          <w:sz w:val="22"/>
          <w:szCs w:val="22"/>
        </w:rPr>
      </w:r>
    </w:p>
    <w:p>
      <w:pPr>
        <w:pStyle w:val="Normal"/>
        <w:bidi w:val="0"/>
        <w:jc w:val="left"/>
        <w:rPr>
          <w:sz w:val="22"/>
          <w:szCs w:val="22"/>
        </w:rPr>
      </w:pPr>
      <w:r>
        <w:rPr>
          <w:sz w:val="22"/>
          <w:szCs w:val="22"/>
        </w:rPr>
        <w:t xml:space="preserve">Executive </w:t>
      </w:r>
      <w:r>
        <w:rPr>
          <w:sz w:val="22"/>
          <w:szCs w:val="22"/>
        </w:rPr>
        <w:t xml:space="preserve">Board Members </w:t>
      </w:r>
      <w:r>
        <w:rPr>
          <w:sz w:val="22"/>
          <w:szCs w:val="22"/>
        </w:rPr>
        <w:t xml:space="preserve">may only nominate their selections through regular email nominee process </w:t>
      </w:r>
    </w:p>
    <w:p>
      <w:pPr>
        <w:pStyle w:val="Normal"/>
        <w:bidi w:val="0"/>
        <w:jc w:val="left"/>
        <w:rPr>
          <w:sz w:val="22"/>
          <w:szCs w:val="22"/>
        </w:rPr>
      </w:pPr>
      <w:r>
        <w:rPr>
          <w:sz w:val="22"/>
          <w:szCs w:val="22"/>
        </w:rPr>
      </w:r>
    </w:p>
    <w:p>
      <w:pPr>
        <w:pStyle w:val="Normal"/>
        <w:bidi w:val="0"/>
        <w:jc w:val="left"/>
        <w:rPr>
          <w:sz w:val="22"/>
          <w:szCs w:val="22"/>
        </w:rPr>
      </w:pPr>
      <w:r>
        <w:rPr>
          <w:sz w:val="22"/>
          <w:szCs w:val="22"/>
        </w:rPr>
        <w:t xml:space="preserve">Nominations are tallied and brought to meeting, and shared with </w:t>
      </w:r>
      <w:r>
        <w:rPr>
          <w:sz w:val="22"/>
          <w:szCs w:val="22"/>
        </w:rPr>
        <w:t xml:space="preserve">active </w:t>
      </w:r>
      <w:r>
        <w:rPr>
          <w:sz w:val="22"/>
          <w:szCs w:val="22"/>
        </w:rPr>
        <w:t xml:space="preserve">Executive members prior to voting. </w:t>
      </w:r>
    </w:p>
    <w:p>
      <w:pPr>
        <w:pStyle w:val="Normal"/>
        <w:bidi w:val="0"/>
        <w:jc w:val="left"/>
        <w:rPr>
          <w:sz w:val="22"/>
          <w:szCs w:val="22"/>
        </w:rPr>
      </w:pPr>
      <w:r>
        <w:rPr>
          <w:sz w:val="22"/>
          <w:szCs w:val="22"/>
        </w:rPr>
      </w:r>
    </w:p>
    <w:p>
      <w:pPr>
        <w:pStyle w:val="Normal"/>
        <w:bidi w:val="0"/>
        <w:jc w:val="left"/>
        <w:rPr>
          <w:sz w:val="22"/>
          <w:szCs w:val="22"/>
        </w:rPr>
      </w:pPr>
      <w:r>
        <w:rPr>
          <w:sz w:val="22"/>
          <w:szCs w:val="22"/>
        </w:rPr>
        <w:t xml:space="preserve">While Numbers of public nominations are not votes per se, number of public nominations should be mentally taken into consideration while voting. The </w:t>
      </w:r>
      <w:r>
        <w:rPr>
          <w:sz w:val="22"/>
          <w:szCs w:val="22"/>
        </w:rPr>
        <w:t>all active</w:t>
      </w:r>
      <w:r>
        <w:rPr>
          <w:sz w:val="22"/>
          <w:szCs w:val="22"/>
        </w:rPr>
        <w:t xml:space="preserve"> Executive plus Head Coach, RIC vote for award winners by secret ballot. Ballots will be counted by Secretary or appointee, and announced to Board. In case of a tie in any category, a second secret ballot round between only the tied nominees. If another tie emerges, the Award shall be shared for that season.</w:t>
      </w:r>
    </w:p>
    <w:p>
      <w:pPr>
        <w:pStyle w:val="Normal"/>
        <w:bidi w:val="0"/>
        <w:jc w:val="left"/>
        <w:rPr>
          <w:sz w:val="22"/>
          <w:szCs w:val="22"/>
        </w:rPr>
      </w:pPr>
      <w:r>
        <w:rPr>
          <w:sz w:val="22"/>
          <w:szCs w:val="22"/>
        </w:rPr>
      </w:r>
    </w:p>
    <w:p>
      <w:pPr>
        <w:pStyle w:val="Normal"/>
        <w:bidi w:val="0"/>
        <w:jc w:val="left"/>
        <w:rPr>
          <w:sz w:val="22"/>
          <w:szCs w:val="22"/>
        </w:rPr>
      </w:pPr>
      <w:r>
        <w:rPr>
          <w:sz w:val="22"/>
          <w:szCs w:val="22"/>
        </w:rPr>
        <w:t xml:space="preserve">Proxy voting by </w:t>
      </w:r>
      <w:r>
        <w:rPr>
          <w:sz w:val="22"/>
          <w:szCs w:val="22"/>
        </w:rPr>
        <w:t>all active</w:t>
      </w:r>
      <w:r>
        <w:rPr>
          <w:sz w:val="22"/>
          <w:szCs w:val="22"/>
        </w:rPr>
        <w:t xml:space="preserve"> Executive members in good standing shall be allowed. If a Member cant make the meeting, they must advise to Board, in writing of their </w:t>
      </w:r>
      <w:r>
        <w:rPr>
          <w:sz w:val="22"/>
          <w:szCs w:val="22"/>
        </w:rPr>
        <w:t xml:space="preserve">alternate </w:t>
      </w:r>
      <w:r>
        <w:rPr>
          <w:sz w:val="22"/>
          <w:szCs w:val="22"/>
        </w:rPr>
        <w:t xml:space="preserve">proxy choice </w:t>
      </w:r>
      <w:r>
        <w:rPr>
          <w:sz w:val="22"/>
          <w:szCs w:val="22"/>
        </w:rPr>
        <w:t>(who will vote for them)</w:t>
      </w:r>
      <w:r>
        <w:rPr>
          <w:sz w:val="22"/>
          <w:szCs w:val="22"/>
        </w:rPr>
        <w:t>, prior to the meeting. Proxy voting will not be allowed in case of tie breaking votes as the absent Member was not privy to the discussions leading up to the tied vote.</w:t>
      </w:r>
    </w:p>
    <w:p>
      <w:pPr>
        <w:pStyle w:val="Normal"/>
        <w:bidi w:val="0"/>
        <w:jc w:val="left"/>
        <w:rPr>
          <w:sz w:val="22"/>
          <w:szCs w:val="22"/>
        </w:rPr>
      </w:pPr>
      <w:r>
        <w:rPr>
          <w:sz w:val="22"/>
          <w:szCs w:val="22"/>
        </w:rPr>
      </w:r>
    </w:p>
    <w:p>
      <w:pPr>
        <w:pStyle w:val="Normal"/>
        <w:bidi w:val="0"/>
        <w:jc w:val="left"/>
        <w:rPr>
          <w:sz w:val="22"/>
          <w:szCs w:val="22"/>
        </w:rPr>
      </w:pPr>
      <w:r>
        <w:rPr>
          <w:sz w:val="22"/>
          <w:szCs w:val="22"/>
        </w:rPr>
        <w:t xml:space="preserve">All Board Members are eligible for all Adult awards, but Board Members are discouraged from </w:t>
      </w:r>
      <w:r>
        <w:rPr>
          <w:sz w:val="22"/>
          <w:szCs w:val="22"/>
        </w:rPr>
        <w:t xml:space="preserve">publicly </w:t>
      </w:r>
      <w:r>
        <w:rPr>
          <w:sz w:val="22"/>
          <w:szCs w:val="22"/>
        </w:rPr>
        <w:t>nominating or voting for their own family members to help avoid the public appearance of a conflict of interest</w:t>
      </w:r>
    </w:p>
    <w:p>
      <w:pPr>
        <w:pStyle w:val="Normal"/>
        <w:bidi w:val="0"/>
        <w:jc w:val="left"/>
        <w:rPr>
          <w:sz w:val="22"/>
          <w:szCs w:val="22"/>
        </w:rPr>
      </w:pPr>
      <w:r>
        <w:rPr>
          <w:sz w:val="22"/>
          <w:szCs w:val="22"/>
        </w:rPr>
      </w:r>
    </w:p>
    <w:p>
      <w:pPr>
        <w:pStyle w:val="Normal"/>
        <w:bidi w:val="0"/>
        <w:jc w:val="left"/>
        <w:rPr/>
      </w:pPr>
      <w:r>
        <w:rPr>
          <w:sz w:val="22"/>
          <w:szCs w:val="22"/>
        </w:rPr>
        <w:t xml:space="preserve">Ballots will be prepared beforehand, a quantity of similar pens or pencils should be available to ensure the secrecy of the ballot as much as possible. Once all Awards are complete, ballots will be destroyed. </w:t>
      </w:r>
    </w:p>
    <w:p>
      <w:pPr>
        <w:pStyle w:val="Normal"/>
        <w:bidi w:val="0"/>
        <w:jc w:val="left"/>
        <w:rPr>
          <w:sz w:val="22"/>
          <w:szCs w:val="22"/>
        </w:rPr>
      </w:pPr>
      <w:r>
        <w:rPr>
          <w:sz w:val="22"/>
          <w:szCs w:val="22"/>
        </w:rPr>
      </w:r>
    </w:p>
    <w:p>
      <w:pPr>
        <w:pStyle w:val="Normal"/>
        <w:bidi w:val="0"/>
        <w:jc w:val="left"/>
        <w:rPr/>
      </w:pPr>
      <w:r>
        <w:rPr>
          <w:sz w:val="22"/>
          <w:szCs w:val="22"/>
        </w:rPr>
        <w:t>It shall be the Boards choice if 2 or 3 nominees are announced in each separate category, depending on number of nominations</w:t>
      </w:r>
      <w:r>
        <w:rPr/>
        <w:t>.</w:t>
      </w:r>
    </w:p>
    <w:p>
      <w:pPr>
        <w:pStyle w:val="Normal"/>
        <w:bidi w:val="0"/>
        <w:jc w:val="left"/>
        <w:rPr/>
      </w:pPr>
      <w:r>
        <w:rPr/>
        <w:t xml:space="preserve"> </w:t>
      </w:r>
    </w:p>
    <w:p>
      <w:pPr>
        <w:pStyle w:val="Normal"/>
        <w:bidi w:val="0"/>
        <w:jc w:val="left"/>
        <w:rPr/>
      </w:pPr>
      <w:r>
        <w:rPr/>
        <w:tab/>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CA"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Lucida Sans"/>
      <w:color w:val="auto"/>
      <w:kern w:val="2"/>
      <w:sz w:val="24"/>
      <w:szCs w:val="24"/>
      <w:lang w:val="en-CA"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923</TotalTime>
  <Application>LibreOffice/24.8.5.2$Windows_X86_64 LibreOffice_project/fddf2685c70b461e7832239a0162a77216259f22</Application>
  <AppVersion>15.0000</AppVersion>
  <Pages>1</Pages>
  <Words>472</Words>
  <Characters>2442</Characters>
  <CharactersWithSpaces>2905</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2025-01-29T14:18:09Z</dcterms:created>
  <dc:creator/>
  <dc:description/>
  <dc:language>en-CA</dc:language>
  <cp:lastModifiedBy/>
  <dcterms:modified xsi:type="dcterms:W3CDTF">2025-02-28T11:15:05Z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