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ADF2" w14:textId="7F4A6FED" w:rsidR="006F5D91" w:rsidRPr="001312C1" w:rsidRDefault="00900F24" w:rsidP="00131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"/>
        <w:tblW w:w="11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630"/>
        <w:gridCol w:w="270"/>
        <w:gridCol w:w="1800"/>
        <w:gridCol w:w="270"/>
        <w:gridCol w:w="180"/>
        <w:gridCol w:w="900"/>
        <w:gridCol w:w="736"/>
        <w:gridCol w:w="1604"/>
        <w:gridCol w:w="220"/>
        <w:gridCol w:w="1246"/>
      </w:tblGrid>
      <w:tr w:rsidR="006F5D91" w:rsidRPr="001312C1" w14:paraId="077DAE12" w14:textId="77777777" w:rsidTr="00D22757">
        <w:trPr>
          <w:trHeight w:val="193"/>
          <w:jc w:val="center"/>
        </w:trPr>
        <w:tc>
          <w:tcPr>
            <w:tcW w:w="3145" w:type="dxa"/>
            <w:shd w:val="clear" w:color="auto" w:fill="auto"/>
            <w:tcMar>
              <w:left w:w="0" w:type="dxa"/>
            </w:tcMar>
          </w:tcPr>
          <w:p w14:paraId="10D4F170" w14:textId="0A6E2E69" w:rsidR="006F5D91" w:rsidRPr="001312C1" w:rsidRDefault="00000000" w:rsidP="001312C1">
            <w:pPr>
              <w:pStyle w:val="Heading3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SITE:</w:t>
            </w: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  <w:r w:rsidR="001147EC"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>rt</w:t>
            </w: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Holding Arena</w:t>
            </w:r>
          </w:p>
        </w:tc>
        <w:tc>
          <w:tcPr>
            <w:tcW w:w="2700" w:type="dxa"/>
            <w:gridSpan w:val="3"/>
            <w:shd w:val="clear" w:color="auto" w:fill="auto"/>
            <w:tcMar>
              <w:left w:w="0" w:type="dxa"/>
            </w:tcMar>
          </w:tcPr>
          <w:p w14:paraId="543F04F7" w14:textId="0BEB8B23" w:rsidR="006F5D91" w:rsidRPr="001312C1" w:rsidRDefault="00000000" w:rsidP="001312C1">
            <w:pPr>
              <w:pStyle w:val="Heading4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="001147EC"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00F24">
              <w:rPr>
                <w:rFonts w:ascii="Arial" w:eastAsia="Arial" w:hAnsi="Arial" w:cs="Arial"/>
                <w:sz w:val="20"/>
                <w:szCs w:val="20"/>
              </w:rPr>
              <w:t>Tues dec 12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>/23</w:t>
            </w:r>
          </w:p>
        </w:tc>
        <w:tc>
          <w:tcPr>
            <w:tcW w:w="1350" w:type="dxa"/>
            <w:gridSpan w:val="3"/>
            <w:shd w:val="clear" w:color="auto" w:fill="auto"/>
            <w:tcMar>
              <w:left w:w="0" w:type="dxa"/>
            </w:tcMar>
          </w:tcPr>
          <w:p w14:paraId="10AE692D" w14:textId="3C96DAC1" w:rsidR="006F5D91" w:rsidRPr="001312C1" w:rsidRDefault="00000000" w:rsidP="001312C1">
            <w:pPr>
              <w:pStyle w:val="Heading4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6:</w:t>
            </w:r>
            <w:r w:rsidR="00900F24">
              <w:rPr>
                <w:rFonts w:ascii="Arial" w:eastAsia="Arial" w:hAnsi="Arial" w:cs="Arial"/>
                <w:sz w:val="20"/>
                <w:szCs w:val="20"/>
              </w:rPr>
              <w:t>33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806" w:type="dxa"/>
            <w:gridSpan w:val="4"/>
            <w:shd w:val="clear" w:color="auto" w:fill="auto"/>
            <w:tcMar>
              <w:left w:w="0" w:type="dxa"/>
            </w:tcMar>
          </w:tcPr>
          <w:p w14:paraId="0E0596FA" w14:textId="3FF71C2E" w:rsidR="006F5D91" w:rsidRPr="001312C1" w:rsidRDefault="00000000" w:rsidP="001312C1">
            <w:pPr>
              <w:pStyle w:val="Heading5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Location: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Mezzanine</w:t>
            </w:r>
          </w:p>
        </w:tc>
      </w:tr>
      <w:tr w:rsidR="006F5D91" w:rsidRPr="001312C1" w14:paraId="1A87CFE7" w14:textId="77777777" w:rsidTr="00D22757">
        <w:trPr>
          <w:trHeight w:val="618"/>
          <w:jc w:val="center"/>
        </w:trPr>
        <w:tc>
          <w:tcPr>
            <w:tcW w:w="11001" w:type="dxa"/>
            <w:gridSpan w:val="11"/>
            <w:tcBorders>
              <w:top w:val="single" w:sz="12" w:space="0" w:color="999999"/>
              <w:bottom w:val="single" w:sz="4" w:space="0" w:color="C0C0C0"/>
            </w:tcBorders>
            <w:shd w:val="clear" w:color="auto" w:fill="F3F3F3"/>
            <w:vAlign w:val="center"/>
          </w:tcPr>
          <w:p w14:paraId="7B8B9352" w14:textId="77777777" w:rsidR="006F5D91" w:rsidRPr="001312C1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p w14:paraId="349FA621" w14:textId="77777777" w:rsidR="006F5D91" w:rsidRPr="00D22757" w:rsidRDefault="00000000" w:rsidP="00D2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in attendance</w:t>
            </w:r>
          </w:p>
          <w:p w14:paraId="6BB504D8" w14:textId="77777777" w:rsidR="006F5D91" w:rsidRPr="001312C1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6F5D91" w:rsidRPr="001312C1" w14:paraId="6FFD0BAB" w14:textId="77777777" w:rsidTr="00D22757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73F8717" w14:textId="0600E6BC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B2E63B6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34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DB3F53E" w14:textId="6BA05B7D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4BD400DF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3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F325171" w14:textId="01E2B629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</w:tcBorders>
            <w:shd w:val="clear" w:color="auto" w:fill="F3F3F3"/>
            <w:vAlign w:val="center"/>
          </w:tcPr>
          <w:p w14:paraId="686B1B23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</w:tr>
      <w:tr w:rsidR="006F5D91" w:rsidRPr="001312C1" w14:paraId="6486A2DC" w14:textId="77777777" w:rsidTr="001147EC">
        <w:trPr>
          <w:trHeight w:val="2722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59B585EC" w14:textId="77777777" w:rsidR="006F5D91" w:rsidRPr="001312C1" w:rsidRDefault="006F5D91" w:rsidP="00131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0891" w:type="dxa"/>
              <w:tblInd w:w="1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1"/>
              <w:gridCol w:w="630"/>
              <w:gridCol w:w="2392"/>
              <w:gridCol w:w="638"/>
              <w:gridCol w:w="2830"/>
              <w:gridCol w:w="1340"/>
            </w:tblGrid>
            <w:tr w:rsidR="006F5D91" w:rsidRPr="001312C1" w14:paraId="50BEDF48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23DF90AB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Kyle Nielsen (President)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2BDB31B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528CFB7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Courtni Nielsen (Ice Ambassador)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05989460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4980CF90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6DA792FD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5D91" w:rsidRPr="001312C1" w14:paraId="15F0969E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588B23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Steve Smyth (Vice 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282A82E9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01ECF9B1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Tarryl Hartling (Safety Person)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7B33B4FE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9B36F3D" w14:textId="77777777" w:rsidR="006F5D91" w:rsidRPr="001312C1" w:rsidRDefault="00000000" w:rsidP="001312C1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Amanda Kozak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43BF1E0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6F5D91" w:rsidRPr="001312C1" w14:paraId="447F22AF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9CEE039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Jolene Barkman (</w:t>
                  </w:r>
                  <w:r w:rsidRPr="001312C1">
                    <w:rPr>
                      <w:sz w:val="20"/>
                      <w:szCs w:val="20"/>
                    </w:rPr>
                    <w:t>Registrar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207CC6B9" w14:textId="45EAA733" w:rsidR="006F5D91" w:rsidRPr="001312C1" w:rsidRDefault="00900F24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6DE05CC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Colin Einfeld (Head Coach)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535439A0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6133885D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Steffi Timm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11033E71" w14:textId="08DA5F55" w:rsidR="006F5D91" w:rsidRPr="001312C1" w:rsidRDefault="00900F24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6F5D91" w:rsidRPr="001312C1" w14:paraId="3999798E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5C625ECD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Cristena Einfeld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 xml:space="preserve"> (Secretary)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44DBC666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3E570E6C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Chelaine Woodcock</w:t>
                  </w: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(Equipment Manager)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2CD11722" w14:textId="35985D0B" w:rsidR="006F5D91" w:rsidRPr="001312C1" w:rsidRDefault="00900F24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6C713B48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Jane Herman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4EFC2162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6F5D91" w:rsidRPr="001312C1" w14:paraId="56FCE4E7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FD904F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 xml:space="preserve">Michelle- Anne 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(</w:t>
                  </w:r>
                  <w:r w:rsidRPr="001312C1">
                    <w:rPr>
                      <w:sz w:val="20"/>
                      <w:szCs w:val="20"/>
                    </w:rPr>
                    <w:t>Treasurer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3A0636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4B1240EE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Lori-Anne (Female Development)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1651D47D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5C5173B5" w14:textId="77777777" w:rsidR="006F5D91" w:rsidRPr="001312C1" w:rsidRDefault="00000000" w:rsidP="001312C1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Heather Strack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3BD0DEB7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6F5D91" w:rsidRPr="001312C1" w14:paraId="3515B603" w14:textId="77777777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EE64444" w14:textId="77777777" w:rsidR="006F5D91" w:rsidRPr="001312C1" w:rsidRDefault="00000000" w:rsidP="001312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Lee Melvin (Head Ref)</w:t>
                  </w:r>
                </w:p>
                <w:p w14:paraId="22D5B015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AD0E520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3AF2F21D" w14:textId="77777777" w:rsidR="006F5D91" w:rsidRPr="001312C1" w:rsidRDefault="00000000" w:rsidP="001312C1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John Pelcher (Past President)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153F152F" w14:textId="77777777" w:rsidR="006F5D91" w:rsidRPr="001312C1" w:rsidRDefault="00000000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301C6CF7" w14:textId="77777777" w:rsidR="006F5D91" w:rsidRPr="001312C1" w:rsidRDefault="006F5D91" w:rsidP="001312C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4D8CFEBF" w14:textId="77777777" w:rsidR="006F5D91" w:rsidRPr="001312C1" w:rsidRDefault="006F5D91" w:rsidP="00131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F455A7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7BFE48A9" w14:textId="77777777" w:rsidTr="001147EC">
        <w:trPr>
          <w:trHeight w:val="38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1C22BECC" w14:textId="77777777" w:rsidR="006F5D91" w:rsidRPr="001312C1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F5D91" w:rsidRPr="001312C1" w14:paraId="41368D7E" w14:textId="77777777" w:rsidTr="001147EC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367035" w14:textId="77777777" w:rsidR="006F5D91" w:rsidRPr="00D22757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Meeting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chair</w:t>
            </w:r>
          </w:p>
        </w:tc>
        <w:tc>
          <w:tcPr>
            <w:tcW w:w="785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7B81FC" w14:textId="77777777" w:rsidR="006F5D91" w:rsidRPr="001312C1" w:rsidRDefault="00000000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Kyle Nielsen</w:t>
            </w:r>
          </w:p>
        </w:tc>
      </w:tr>
      <w:tr w:rsidR="006F5D91" w:rsidRPr="001312C1" w14:paraId="5504AF05" w14:textId="77777777" w:rsidTr="001147EC">
        <w:trPr>
          <w:trHeight w:val="149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DEF8CE" w14:textId="637412CF" w:rsidR="006F5D91" w:rsidRPr="00D22757" w:rsidRDefault="00D22757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Guest Speaker/s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BF577" w14:textId="77777777" w:rsidR="006F5D91" w:rsidRPr="001312C1" w:rsidRDefault="00000000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N/A</w:t>
            </w:r>
          </w:p>
        </w:tc>
      </w:tr>
      <w:tr w:rsidR="006F5D91" w:rsidRPr="001312C1" w14:paraId="717C591C" w14:textId="77777777" w:rsidTr="001147EC">
        <w:trPr>
          <w:trHeight w:val="14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FBB3606" w14:textId="77777777" w:rsidR="006F5D91" w:rsidRPr="00D22757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recorder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144A8A" w14:textId="25B081EE" w:rsidR="006F5D91" w:rsidRPr="001312C1" w:rsidRDefault="000D2378" w:rsidP="001312C1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Cristena Einfeld</w:t>
            </w:r>
          </w:p>
        </w:tc>
      </w:tr>
      <w:tr w:rsidR="006F5D91" w:rsidRPr="001312C1" w14:paraId="5E9137B6" w14:textId="77777777" w:rsidTr="001147EC">
        <w:trPr>
          <w:trHeight w:val="144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A73843A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A4850E" w14:textId="140A4B88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13A21896" w14:textId="77777777" w:rsidTr="001147EC">
        <w:trPr>
          <w:trHeight w:val="147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41321DB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Agenda Approval</w:t>
            </w:r>
          </w:p>
          <w:p w14:paraId="6D066EC6" w14:textId="77777777" w:rsidR="006F5D91" w:rsidRPr="00D22757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2AD4A62E" w14:textId="77777777" w:rsidR="006F5D91" w:rsidRPr="00D22757" w:rsidRDefault="006F5D91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7FD1E" w14:textId="2AF7E7A8" w:rsidR="006F5D91" w:rsidRPr="001312C1" w:rsidRDefault="00900F24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000000" w:rsidRPr="001312C1">
              <w:rPr>
                <w:sz w:val="20"/>
                <w:szCs w:val="20"/>
              </w:rPr>
              <w:t xml:space="preserve">to approve: </w:t>
            </w:r>
            <w:r>
              <w:rPr>
                <w:sz w:val="20"/>
                <w:szCs w:val="20"/>
              </w:rPr>
              <w:t>Amanda</w:t>
            </w:r>
            <w:r w:rsidR="00C22CF7" w:rsidRPr="001312C1">
              <w:rPr>
                <w:sz w:val="20"/>
                <w:szCs w:val="20"/>
              </w:rPr>
              <w:t>, 2</w:t>
            </w:r>
            <w:r w:rsidR="00C22CF7" w:rsidRPr="001312C1">
              <w:rPr>
                <w:sz w:val="20"/>
                <w:szCs w:val="20"/>
                <w:vertAlign w:val="superscript"/>
              </w:rPr>
              <w:t>nd</w:t>
            </w:r>
            <w:r w:rsidR="00C22CF7" w:rsidRPr="001312C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Courtni</w:t>
            </w:r>
            <w:proofErr w:type="gramEnd"/>
          </w:p>
          <w:p w14:paraId="56B62989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  <w:p w14:paraId="25644B1B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33B0A868" w14:textId="77777777" w:rsidTr="001147EC">
        <w:trPr>
          <w:trHeight w:val="14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C95FACC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Correspondence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01A2CC" w14:textId="77777777" w:rsidR="006F5D91" w:rsidRDefault="00900F24" w:rsidP="00900F24">
            <w:pPr>
              <w:pStyle w:val="ListParagraph"/>
              <w:widowControl w:val="0"/>
              <w:numPr>
                <w:ilvl w:val="1"/>
                <w:numId w:val="5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Watch how bench staff is getting ticked off for attendance.</w:t>
            </w:r>
          </w:p>
          <w:p w14:paraId="3EA0A397" w14:textId="304DD87F" w:rsidR="00900F24" w:rsidRPr="00900F24" w:rsidRDefault="00900F24" w:rsidP="00900F24">
            <w:pPr>
              <w:pStyle w:val="ListParagraph"/>
              <w:widowControl w:val="0"/>
              <w:numPr>
                <w:ilvl w:val="1"/>
                <w:numId w:val="5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there is a need for a suspension it must go through the President or Vice President.</w:t>
            </w:r>
          </w:p>
        </w:tc>
      </w:tr>
      <w:tr w:rsidR="006F5D91" w:rsidRPr="001312C1" w14:paraId="76C4541F" w14:textId="77777777" w:rsidTr="001147EC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B395B60" w14:textId="77777777" w:rsidR="006F5D91" w:rsidRPr="00D22757" w:rsidRDefault="00000000" w:rsidP="001312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Old Business</w:t>
            </w:r>
          </w:p>
          <w:p w14:paraId="1832EAF0" w14:textId="192DA607" w:rsidR="006F5D91" w:rsidRPr="00CA4933" w:rsidRDefault="00D22757" w:rsidP="00D2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5"/>
              <w:rPr>
                <w:rFonts w:ascii="Arial" w:eastAsia="Arial" w:hAnsi="Arial" w:cs="Arial"/>
                <w:color w:val="000000"/>
              </w:rPr>
            </w:pPr>
            <w:r w:rsidRPr="00CA4933">
              <w:rPr>
                <w:rFonts w:ascii="Arial" w:eastAsia="Arial" w:hAnsi="Arial" w:cs="Arial"/>
                <w:color w:val="000000"/>
              </w:rPr>
              <w:t>(Follow up on action items from last month’s minutes, Accept the previous minutes draft)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9DAC51" w14:textId="1A10A4C9" w:rsidR="006F5D91" w:rsidRDefault="00900F24" w:rsidP="001312C1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November</w:t>
            </w:r>
            <w:r w:rsidR="00C22CF7" w:rsidRPr="001312C1">
              <w:rPr>
                <w:rFonts w:ascii="Arial" w:eastAsia="Arial" w:hAnsi="Arial" w:cs="Arial"/>
                <w:sz w:val="20"/>
                <w:szCs w:val="20"/>
              </w:rPr>
              <w:t xml:space="preserve"> meeting minutes accepted; </w:t>
            </w:r>
            <w:r>
              <w:rPr>
                <w:rFonts w:ascii="Arial" w:eastAsia="Arial" w:hAnsi="Arial" w:cs="Arial"/>
                <w:sz w:val="20"/>
                <w:szCs w:val="20"/>
              </w:rPr>
              <w:t>Amanda</w:t>
            </w:r>
            <w:r w:rsidR="00C22CF7" w:rsidRPr="001312C1">
              <w:rPr>
                <w:rFonts w:ascii="Arial" w:eastAsia="Arial" w:hAnsi="Arial" w:cs="Arial"/>
                <w:sz w:val="20"/>
                <w:szCs w:val="20"/>
              </w:rPr>
              <w:t>, 2</w:t>
            </w:r>
            <w:r w:rsidR="00C22CF7" w:rsidRPr="001312C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="00C22CF7"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C22CF7" w:rsidRPr="001312C1">
              <w:rPr>
                <w:rFonts w:ascii="Arial" w:eastAsia="Arial" w:hAnsi="Arial" w:cs="Arial"/>
                <w:sz w:val="20"/>
                <w:szCs w:val="20"/>
              </w:rPr>
              <w:t>Michelle</w:t>
            </w:r>
            <w:proofErr w:type="gramEnd"/>
          </w:p>
          <w:p w14:paraId="18B99977" w14:textId="6958D818" w:rsidR="00D8384C" w:rsidRDefault="00D8384C" w:rsidP="00900F24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00F24">
              <w:rPr>
                <w:rFonts w:ascii="Arial" w:eastAsia="Arial" w:hAnsi="Arial" w:cs="Arial"/>
                <w:sz w:val="20"/>
                <w:szCs w:val="20"/>
              </w:rPr>
              <w:t>Name the Horse Campaign-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00F24">
              <w:rPr>
                <w:rFonts w:ascii="Arial" w:eastAsia="Arial" w:hAnsi="Arial" w:cs="Arial"/>
                <w:sz w:val="20"/>
                <w:szCs w:val="20"/>
              </w:rPr>
              <w:t xml:space="preserve">Hat Trick is the </w:t>
            </w:r>
            <w:r w:rsidR="00D75B59">
              <w:rPr>
                <w:rFonts w:ascii="Arial" w:eastAsia="Arial" w:hAnsi="Arial" w:cs="Arial"/>
                <w:sz w:val="20"/>
                <w:szCs w:val="20"/>
              </w:rPr>
              <w:t xml:space="preserve">final </w:t>
            </w:r>
            <w:r w:rsidR="00900F24">
              <w:rPr>
                <w:rFonts w:ascii="Arial" w:eastAsia="Arial" w:hAnsi="Arial" w:cs="Arial"/>
                <w:sz w:val="20"/>
                <w:szCs w:val="20"/>
              </w:rPr>
              <w:t>name. Need to post on socials</w:t>
            </w:r>
            <w:r w:rsidR="00D75B59">
              <w:rPr>
                <w:rFonts w:ascii="Arial" w:eastAsia="Arial" w:hAnsi="Arial" w:cs="Arial"/>
                <w:sz w:val="20"/>
                <w:szCs w:val="20"/>
              </w:rPr>
              <w:t xml:space="preserve"> and will order a Jersey with name in the spring. </w:t>
            </w:r>
          </w:p>
          <w:p w14:paraId="60885792" w14:textId="77777777" w:rsidR="00D75B59" w:rsidRPr="00D75B59" w:rsidRDefault="00D75B59" w:rsidP="00D75B59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 – February 17</w:t>
            </w:r>
            <w:r w:rsidRPr="00D75B5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096634D" w14:textId="1E720D0F" w:rsidR="00D8384C" w:rsidRPr="00D75B59" w:rsidRDefault="00D75B59" w:rsidP="00D75B59">
            <w:pPr>
              <w:pStyle w:val="ListParagraph"/>
              <w:widowControl w:val="0"/>
              <w:spacing w:line="276" w:lineRule="auto"/>
              <w:ind w:left="6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D75B59">
              <w:rPr>
                <w:rFonts w:ascii="Arial" w:eastAsia="Arial" w:hAnsi="Arial" w:cs="Arial"/>
                <w:sz w:val="20"/>
                <w:szCs w:val="20"/>
              </w:rPr>
              <w:t>- location secured</w:t>
            </w:r>
            <w:r w:rsidR="001B665A" w:rsidRPr="00D75B59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0EC9507E" w14:textId="77777777" w:rsidR="00D8384C" w:rsidRDefault="00D8384C" w:rsidP="00D8384C">
            <w:pPr>
              <w:widowControl w:val="0"/>
              <w:spacing w:line="276" w:lineRule="auto"/>
              <w:ind w:lef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D75B59">
              <w:rPr>
                <w:rFonts w:ascii="Arial" w:eastAsia="Arial" w:hAnsi="Arial" w:cs="Arial"/>
                <w:sz w:val="20"/>
                <w:szCs w:val="20"/>
              </w:rPr>
              <w:t xml:space="preserve">  - need DJ</w:t>
            </w:r>
          </w:p>
          <w:p w14:paraId="05876333" w14:textId="77777777" w:rsidR="00D75B59" w:rsidRDefault="00D75B59" w:rsidP="00D8384C">
            <w:pPr>
              <w:widowControl w:val="0"/>
              <w:spacing w:line="276" w:lineRule="auto"/>
              <w:ind w:lef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- need liquor license</w:t>
            </w:r>
          </w:p>
          <w:p w14:paraId="525D67E6" w14:textId="77777777" w:rsidR="00D75B59" w:rsidRDefault="00D75B59" w:rsidP="00D8384C">
            <w:pPr>
              <w:widowControl w:val="0"/>
              <w:spacing w:line="276" w:lineRule="auto"/>
              <w:ind w:lef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- get volunteers for bar</w:t>
            </w:r>
          </w:p>
          <w:p w14:paraId="70C5FE93" w14:textId="0865348E" w:rsidR="00D75B59" w:rsidRPr="001312C1" w:rsidRDefault="00D75B59" w:rsidP="00D75B5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4. Conversation with HEAT about players volunteering with the kids tabled for now.</w:t>
            </w:r>
          </w:p>
        </w:tc>
      </w:tr>
      <w:tr w:rsidR="006F5D91" w:rsidRPr="001312C1" w14:paraId="619B0AC8" w14:textId="77777777" w:rsidTr="001147EC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DC19E1" w14:textId="3120BF7B" w:rsidR="006F5D91" w:rsidRPr="00D22757" w:rsidRDefault="00CA4933" w:rsidP="001312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President’s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41D0B" w14:textId="4890B4CC" w:rsidR="006F5D91" w:rsidRPr="001312C1" w:rsidRDefault="007E7D44" w:rsidP="001312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Encouraging Lee to shadow refs to help with development. Motions to pay Lee for these sessions (U9-$30, U11-U15- $50, U18-$60)</w:t>
            </w:r>
            <w:r w:rsidR="00B65E7C">
              <w:rPr>
                <w:sz w:val="20"/>
                <w:szCs w:val="20"/>
              </w:rPr>
              <w:t>. Funds to come out of gaming account for ref. development. Board approved</w:t>
            </w:r>
          </w:p>
        </w:tc>
      </w:tr>
      <w:tr w:rsidR="006F5D91" w:rsidRPr="001312C1" w14:paraId="428CA014" w14:textId="77777777" w:rsidTr="001147EC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3F9880E" w14:textId="69335515" w:rsidR="006F5D91" w:rsidRPr="00D22757" w:rsidRDefault="00000000" w:rsidP="001312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</w:t>
            </w:r>
            <w:r w:rsidR="00CA4933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eferee In Chief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ED922" w14:textId="73D48497" w:rsidR="00F96BD8" w:rsidRPr="00D75B59" w:rsidRDefault="00D75B59" w:rsidP="00D75B59">
            <w:pPr>
              <w:pStyle w:val="ListParagraph"/>
              <w:widowControl w:val="0"/>
              <w:numPr>
                <w:ilvl w:val="1"/>
                <w:numId w:val="5"/>
              </w:numPr>
              <w:spacing w:line="276" w:lineRule="auto"/>
              <w:ind w:righ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Lee </w:t>
            </w:r>
            <w:proofErr w:type="gramStart"/>
            <w:r>
              <w:rPr>
                <w:sz w:val="20"/>
                <w:szCs w:val="20"/>
              </w:rPr>
              <w:t>not</w:t>
            </w:r>
            <w:proofErr w:type="gramEnd"/>
            <w:r>
              <w:rPr>
                <w:sz w:val="20"/>
                <w:szCs w:val="20"/>
              </w:rPr>
              <w:t xml:space="preserve"> in attendance but sent notes regarding his assessments of the youth referees</w:t>
            </w:r>
            <w:r w:rsidR="00C745A6">
              <w:rPr>
                <w:sz w:val="20"/>
                <w:szCs w:val="20"/>
              </w:rPr>
              <w:t xml:space="preserve"> he has supervised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O</w:t>
            </w:r>
            <w:r w:rsidR="00F96BD8" w:rsidRPr="00D75B59">
              <w:rPr>
                <w:sz w:val="20"/>
                <w:szCs w:val="20"/>
              </w:rPr>
              <w:t>verall</w:t>
            </w:r>
            <w:proofErr w:type="gramEnd"/>
            <w:r w:rsidR="00F96BD8" w:rsidRPr="00D75B59">
              <w:rPr>
                <w:sz w:val="20"/>
                <w:szCs w:val="20"/>
              </w:rPr>
              <w:t xml:space="preserve"> </w:t>
            </w:r>
            <w:proofErr w:type="gramStart"/>
            <w:r w:rsidR="00F96BD8" w:rsidRPr="00D75B59">
              <w:rPr>
                <w:sz w:val="20"/>
                <w:szCs w:val="20"/>
              </w:rPr>
              <w:t>very</w:t>
            </w:r>
            <w:proofErr w:type="gramEnd"/>
            <w:r w:rsidR="00F96BD8" w:rsidRPr="00D75B59">
              <w:rPr>
                <w:sz w:val="20"/>
                <w:szCs w:val="20"/>
              </w:rPr>
              <w:t xml:space="preserve"> proud of our youth refs and </w:t>
            </w:r>
            <w:r w:rsidR="00C745A6">
              <w:rPr>
                <w:sz w:val="20"/>
                <w:szCs w:val="20"/>
              </w:rPr>
              <w:t>their growth. Lee to go out on the ice with the refs at the U9, U11, and U13 levels to help with development.</w:t>
            </w:r>
          </w:p>
        </w:tc>
      </w:tr>
      <w:tr w:rsidR="006F5D91" w:rsidRPr="001312C1" w14:paraId="247E0991" w14:textId="77777777" w:rsidTr="001147EC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7E5F7FC" w14:textId="3B64088E" w:rsidR="006F5D91" w:rsidRPr="00D22757" w:rsidRDefault="00D22757" w:rsidP="00D2275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Treasurer’s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52DDB6" w14:textId="639ABBCC" w:rsidR="006F5D91" w:rsidRPr="00C745A6" w:rsidRDefault="00000000" w:rsidP="00C745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 w:rsidRPr="00CB13D7">
              <w:rPr>
                <w:b/>
                <w:bCs/>
                <w:color w:val="000000"/>
                <w:sz w:val="20"/>
                <w:szCs w:val="20"/>
              </w:rPr>
              <w:t>Registration Fees</w:t>
            </w:r>
            <w:r w:rsidRPr="001312C1">
              <w:rPr>
                <w:color w:val="000000"/>
                <w:sz w:val="20"/>
                <w:szCs w:val="20"/>
              </w:rPr>
              <w:t>-$</w:t>
            </w:r>
            <w:r w:rsidR="00C745A6">
              <w:rPr>
                <w:color w:val="000000"/>
                <w:sz w:val="20"/>
                <w:szCs w:val="20"/>
              </w:rPr>
              <w:t xml:space="preserve">48,330.00 (waived $2712.50 </w:t>
            </w:r>
            <w:r w:rsidR="007E7D44">
              <w:rPr>
                <w:color w:val="000000"/>
                <w:sz w:val="20"/>
                <w:szCs w:val="20"/>
              </w:rPr>
              <w:t xml:space="preserve">in fees </w:t>
            </w:r>
            <w:r w:rsidR="00C745A6">
              <w:rPr>
                <w:color w:val="000000"/>
                <w:sz w:val="20"/>
                <w:szCs w:val="20"/>
              </w:rPr>
              <w:t>for hardship due to summer fire)</w:t>
            </w:r>
          </w:p>
          <w:p w14:paraId="1ACF78A3" w14:textId="6805ED26" w:rsidR="00072673" w:rsidRDefault="00000000" w:rsidP="00C745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 w:rsidRPr="00CB13D7">
              <w:rPr>
                <w:b/>
                <w:bCs/>
                <w:color w:val="000000"/>
                <w:sz w:val="20"/>
                <w:szCs w:val="20"/>
              </w:rPr>
              <w:t>Interior Savings Account</w:t>
            </w:r>
            <w:r w:rsidRPr="001312C1">
              <w:rPr>
                <w:color w:val="000000"/>
                <w:sz w:val="20"/>
                <w:szCs w:val="20"/>
              </w:rPr>
              <w:t>-$</w:t>
            </w:r>
            <w:r w:rsidR="00C745A6">
              <w:rPr>
                <w:color w:val="000000"/>
                <w:sz w:val="20"/>
                <w:szCs w:val="20"/>
              </w:rPr>
              <w:t>60,673.40</w:t>
            </w:r>
          </w:p>
          <w:p w14:paraId="118E7AD5" w14:textId="518D108C" w:rsidR="00C745A6" w:rsidRDefault="00C745A6" w:rsidP="00C745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Budget is on </w:t>
            </w:r>
            <w:proofErr w:type="gramStart"/>
            <w:r>
              <w:rPr>
                <w:color w:val="000000"/>
                <w:sz w:val="20"/>
                <w:szCs w:val="20"/>
              </w:rPr>
              <w:t>schedule</w:t>
            </w:r>
            <w:proofErr w:type="gramEnd"/>
          </w:p>
          <w:p w14:paraId="1B5DF777" w14:textId="6288D3FE" w:rsidR="00C745A6" w:rsidRDefault="00C745A6" w:rsidP="00C745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 to be sent about payments that are past deadline. If no payment or payment plan set up by Jan 1/2024 then player is not allowed on the ice</w:t>
            </w:r>
            <w:r w:rsidR="007D24E3">
              <w:rPr>
                <w:color w:val="000000"/>
                <w:sz w:val="20"/>
                <w:szCs w:val="20"/>
              </w:rPr>
              <w:t>. Give reminder letters to managers to give to parents/guardians as needed.</w:t>
            </w:r>
          </w:p>
          <w:p w14:paraId="1D8F7B68" w14:textId="4223721A" w:rsidR="006F5D91" w:rsidRPr="001312C1" w:rsidRDefault="007D24E3" w:rsidP="007E7D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Still inquiring about insurance.</w:t>
            </w:r>
          </w:p>
        </w:tc>
      </w:tr>
      <w:tr w:rsidR="006F5D91" w:rsidRPr="001312C1" w14:paraId="3B4BC2AB" w14:textId="77777777" w:rsidTr="001147EC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241CFC7" w14:textId="2C8E9EA4" w:rsidR="006F5D91" w:rsidRPr="00D22757" w:rsidRDefault="00D22757" w:rsidP="00D2275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Registrar’s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6DB87E" w14:textId="4C294BA7" w:rsidR="00D8384C" w:rsidRPr="001312C1" w:rsidRDefault="007E7D44" w:rsidP="001312C1">
            <w:pPr>
              <w:widowControl w:val="0"/>
              <w:numPr>
                <w:ilvl w:val="1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new players in November</w:t>
            </w:r>
          </w:p>
        </w:tc>
      </w:tr>
      <w:tr w:rsidR="006F5D91" w:rsidRPr="001312C1" w14:paraId="19CB0191" w14:textId="77777777" w:rsidTr="001147EC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77EE90" w14:textId="5844A7CF" w:rsidR="006F5D91" w:rsidRPr="00D22757" w:rsidRDefault="00D22757" w:rsidP="00D2275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Ice Ambassador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B820B2" w14:textId="09407FA5" w:rsidR="00072673" w:rsidRPr="001312C1" w:rsidRDefault="007E7D44" w:rsidP="001312C1">
            <w:pPr>
              <w:widowControl w:val="0"/>
              <w:numPr>
                <w:ilvl w:val="0"/>
                <w:numId w:val="4"/>
              </w:numPr>
              <w:spacing w:line="276" w:lineRule="auto"/>
              <w:ind w:right="128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Cancelled game in Lillooet due to sickness, still must pay for refs and ice time</w:t>
            </w:r>
          </w:p>
        </w:tc>
      </w:tr>
      <w:tr w:rsidR="006F5D91" w:rsidRPr="001312C1" w14:paraId="43C5C14A" w14:textId="77777777" w:rsidTr="001147EC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07D44C" w14:textId="5078FCD2" w:rsidR="006F5D91" w:rsidRPr="00D22757" w:rsidRDefault="00D22757" w:rsidP="001312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Equipment Manager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30309D" w14:textId="1B1BE6F1" w:rsidR="006F5D91" w:rsidRPr="007E7D44" w:rsidRDefault="007E7D44" w:rsidP="007E7D44">
            <w:pPr>
              <w:widowControl w:val="0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Nothing to report</w:t>
            </w:r>
          </w:p>
        </w:tc>
      </w:tr>
      <w:tr w:rsidR="006F5D91" w:rsidRPr="001312C1" w14:paraId="47E2EFC6" w14:textId="77777777" w:rsidTr="00D22757">
        <w:trPr>
          <w:trHeight w:val="68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950DF3" w14:textId="464B0AB5" w:rsidR="006F5D91" w:rsidRPr="001312C1" w:rsidRDefault="00D22757" w:rsidP="00D2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 9</w:t>
            </w:r>
            <w:r w:rsidRPr="001312C1"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.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Female Development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5E4DFF" w14:textId="443EB90A" w:rsidR="00CA4933" w:rsidRPr="001312C1" w:rsidRDefault="00D22757" w:rsidP="007E7D44">
            <w:pPr>
              <w:widowControl w:val="0"/>
              <w:spacing w:before="34" w:line="276" w:lineRule="auto"/>
              <w:ind w:left="8" w:right="1658" w:firstLine="2"/>
              <w:rPr>
                <w:sz w:val="20"/>
                <w:szCs w:val="20"/>
              </w:rPr>
            </w:pPr>
            <w:r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0D2378"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000D2378" w:rsidRPr="001312C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7D44">
              <w:rPr>
                <w:rFonts w:ascii="Arial" w:eastAsia="Arial" w:hAnsi="Arial" w:cs="Arial"/>
                <w:sz w:val="20"/>
                <w:szCs w:val="20"/>
              </w:rPr>
              <w:t xml:space="preserve">BC Hockey sent swag for </w:t>
            </w:r>
            <w:proofErr w:type="gramStart"/>
            <w:r w:rsidR="007E7D44">
              <w:rPr>
                <w:rFonts w:ascii="Arial" w:eastAsia="Arial" w:hAnsi="Arial" w:cs="Arial"/>
                <w:sz w:val="20"/>
                <w:szCs w:val="20"/>
              </w:rPr>
              <w:t>girls</w:t>
            </w:r>
            <w:proofErr w:type="gramEnd"/>
            <w:r w:rsidR="007E7D44">
              <w:rPr>
                <w:rFonts w:ascii="Arial" w:eastAsia="Arial" w:hAnsi="Arial" w:cs="Arial"/>
                <w:sz w:val="20"/>
                <w:szCs w:val="20"/>
              </w:rPr>
              <w:t xml:space="preserve"> day Dec 22nd</w:t>
            </w:r>
          </w:p>
        </w:tc>
      </w:tr>
      <w:tr w:rsidR="006F5D91" w:rsidRPr="001312C1" w14:paraId="3952456F" w14:textId="77777777" w:rsidTr="00D22757">
        <w:trPr>
          <w:trHeight w:val="62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156B59" w14:textId="297C92D3" w:rsidR="006F5D91" w:rsidRPr="00D22757" w:rsidRDefault="00000000" w:rsidP="00D2275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Safety Person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8D24B0" w14:textId="77777777" w:rsidR="006F5D91" w:rsidRDefault="003B59DB" w:rsidP="00131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Reminder about neck guards being mandatory</w:t>
            </w:r>
            <w:r w:rsidR="007E7D44">
              <w:rPr>
                <w:color w:val="000000"/>
                <w:sz w:val="20"/>
                <w:szCs w:val="20"/>
              </w:rPr>
              <w:t xml:space="preserve"> to </w:t>
            </w:r>
            <w:proofErr w:type="gramStart"/>
            <w:r w:rsidR="007E7D44">
              <w:rPr>
                <w:color w:val="000000"/>
                <w:sz w:val="20"/>
                <w:szCs w:val="20"/>
              </w:rPr>
              <w:t>managers</w:t>
            </w:r>
            <w:proofErr w:type="gramEnd"/>
          </w:p>
          <w:p w14:paraId="18C42F2B" w14:textId="1DEFA928" w:rsidR="007E7D44" w:rsidRPr="001312C1" w:rsidRDefault="007E7D44" w:rsidP="00131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arena rule of nothing on the boards while the Zamboni is on the ice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ie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water bottles, sticks, etc.)</w:t>
            </w:r>
          </w:p>
        </w:tc>
      </w:tr>
      <w:tr w:rsidR="00D22757" w:rsidRPr="001312C1" w14:paraId="4B101FE8" w14:textId="77777777" w:rsidTr="00D22757">
        <w:trPr>
          <w:trHeight w:val="71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59C4C9" w14:textId="77ADEAEC" w:rsidR="00D22757" w:rsidRPr="00D22757" w:rsidRDefault="00D22757" w:rsidP="00D227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Fundraising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F1DF4A" w14:textId="77777777" w:rsidR="00D22757" w:rsidRDefault="007E7D44" w:rsidP="001312C1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Poinsetta’s</w:t>
            </w:r>
            <w:proofErr w:type="spellEnd"/>
            <w:r>
              <w:rPr>
                <w:sz w:val="20"/>
                <w:szCs w:val="20"/>
              </w:rPr>
              <w:t xml:space="preserve"> still left in </w:t>
            </w:r>
            <w:proofErr w:type="gramStart"/>
            <w:r>
              <w:rPr>
                <w:sz w:val="20"/>
                <w:szCs w:val="20"/>
              </w:rPr>
              <w:t>office</w:t>
            </w:r>
            <w:proofErr w:type="gramEnd"/>
            <w:r>
              <w:rPr>
                <w:sz w:val="20"/>
                <w:szCs w:val="20"/>
              </w:rPr>
              <w:t xml:space="preserve"> to be picked up.</w:t>
            </w:r>
          </w:p>
          <w:p w14:paraId="6988043A" w14:textId="77777777" w:rsidR="007E7D44" w:rsidRDefault="007E7D44" w:rsidP="001312C1">
            <w:pPr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 is being worked on</w:t>
            </w:r>
          </w:p>
          <w:p w14:paraId="77DF42BC" w14:textId="48099D03" w:rsidR="007E7D44" w:rsidRPr="001312C1" w:rsidRDefault="007E7D44" w:rsidP="007E7D44">
            <w:pPr>
              <w:widowControl w:val="0"/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CA4933" w:rsidRPr="001312C1" w14:paraId="3CB99F67" w14:textId="77777777" w:rsidTr="006E6FE0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4C90BE1" w14:textId="7454AF28" w:rsidR="00CA4933" w:rsidRPr="00D22757" w:rsidRDefault="00CA4933" w:rsidP="00D227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Head Coach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D9AC73" w14:textId="605969B7" w:rsidR="00CA4933" w:rsidRPr="00B65E7C" w:rsidRDefault="00B65E7C" w:rsidP="00B65E7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</w:p>
        </w:tc>
      </w:tr>
      <w:tr w:rsidR="001B665A" w:rsidRPr="001312C1" w14:paraId="1AD93898" w14:textId="77777777" w:rsidTr="006E6FE0">
        <w:trPr>
          <w:trHeight w:val="1079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5CD82B" w14:textId="77777777" w:rsidR="001B665A" w:rsidRPr="00D22757" w:rsidRDefault="001B665A" w:rsidP="001B665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New Business</w:t>
            </w:r>
          </w:p>
          <w:p w14:paraId="57C1DACC" w14:textId="76DD9EE4" w:rsidR="001B665A" w:rsidRDefault="001B665A" w:rsidP="001B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>(Itemize New business / agenda items here)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2C3BA3" w14:textId="77777777" w:rsidR="006E6FE0" w:rsidRDefault="001B665A" w:rsidP="001B665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74DC31CE" w14:textId="77777777" w:rsidR="00900B58" w:rsidRDefault="006E6FE0" w:rsidP="00B65E7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B665A" w:rsidRPr="00CB13D7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65E7C">
              <w:rPr>
                <w:b/>
                <w:bCs/>
                <w:sz w:val="20"/>
                <w:szCs w:val="20"/>
              </w:rPr>
              <w:t xml:space="preserve">CMHA Scholarships- </w:t>
            </w:r>
            <w:r w:rsidR="00B65E7C">
              <w:rPr>
                <w:sz w:val="20"/>
                <w:szCs w:val="20"/>
              </w:rPr>
              <w:t xml:space="preserve">actively working on setting up one for $500.00. Steve to talk with the high school regarding the process. </w:t>
            </w:r>
            <w:proofErr w:type="gramStart"/>
            <w:r w:rsidR="00B65E7C">
              <w:rPr>
                <w:sz w:val="20"/>
                <w:szCs w:val="20"/>
              </w:rPr>
              <w:t>Board</w:t>
            </w:r>
            <w:proofErr w:type="gramEnd"/>
            <w:r w:rsidR="00B65E7C">
              <w:rPr>
                <w:sz w:val="20"/>
                <w:szCs w:val="20"/>
              </w:rPr>
              <w:t xml:space="preserve"> will select a few people from the board to go over the applications and select the recipient.</w:t>
            </w:r>
          </w:p>
          <w:p w14:paraId="560AD69B" w14:textId="77777777" w:rsidR="00B65E7C" w:rsidRDefault="00B65E7C" w:rsidP="00B65E7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763734B" w14:textId="77777777" w:rsidR="00B65E7C" w:rsidRDefault="00B65E7C" w:rsidP="00B65E7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2 .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New Signage- </w:t>
            </w:r>
            <w:r>
              <w:rPr>
                <w:sz w:val="20"/>
                <w:szCs w:val="20"/>
              </w:rPr>
              <w:t xml:space="preserve">to order bigger one of </w:t>
            </w:r>
            <w:proofErr w:type="spellStart"/>
            <w:r>
              <w:rPr>
                <w:sz w:val="20"/>
                <w:szCs w:val="20"/>
              </w:rPr>
              <w:t>cmha</w:t>
            </w:r>
            <w:proofErr w:type="spellEnd"/>
            <w:r>
              <w:rPr>
                <w:sz w:val="20"/>
                <w:szCs w:val="20"/>
              </w:rPr>
              <w:t xml:space="preserve"> logo to hang in the arena. </w:t>
            </w:r>
          </w:p>
          <w:p w14:paraId="6E457DF1" w14:textId="77777777" w:rsidR="00B65E7C" w:rsidRDefault="00B65E7C" w:rsidP="00B65E7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52B0388" w14:textId="4542619F" w:rsidR="00B65E7C" w:rsidRDefault="00B65E7C" w:rsidP="00B65E7C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Discussion about rink rules- </w:t>
            </w:r>
            <w:r>
              <w:rPr>
                <w:sz w:val="20"/>
                <w:szCs w:val="20"/>
              </w:rPr>
              <w:t xml:space="preserve">Concerns are over </w:t>
            </w:r>
            <w:r w:rsidR="00AD3A4D">
              <w:rPr>
                <w:sz w:val="20"/>
                <w:szCs w:val="20"/>
              </w:rPr>
              <w:t xml:space="preserve">possible </w:t>
            </w:r>
            <w:r>
              <w:rPr>
                <w:sz w:val="20"/>
                <w:szCs w:val="20"/>
              </w:rPr>
              <w:t>property damage and potential injury</w:t>
            </w:r>
            <w:r w:rsidR="00AD3A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 general</w:t>
            </w:r>
            <w:r w:rsidR="00AD3A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 the arena</w:t>
            </w:r>
            <w:r w:rsidR="00AD3A4D">
              <w:rPr>
                <w:sz w:val="20"/>
                <w:szCs w:val="20"/>
              </w:rPr>
              <w:t>, due mostly to unsupervised youth (both during CMHA time slots and not). Working together to determine rules and procedure</w:t>
            </w:r>
            <w:r w:rsidR="0056485E">
              <w:rPr>
                <w:sz w:val="20"/>
                <w:szCs w:val="20"/>
              </w:rPr>
              <w:t xml:space="preserve">s for the recreational facility. </w:t>
            </w:r>
            <w:r w:rsidR="00AD3A4D">
              <w:rPr>
                <w:sz w:val="20"/>
                <w:szCs w:val="20"/>
              </w:rPr>
              <w:t xml:space="preserve">CMHA to send out note of expectations to all parents/guardians via team snap. As always CMHA expects a level of </w:t>
            </w:r>
            <w:proofErr w:type="spellStart"/>
            <w:r w:rsidR="00AD3A4D">
              <w:rPr>
                <w:sz w:val="20"/>
                <w:szCs w:val="20"/>
              </w:rPr>
              <w:t>behaviour</w:t>
            </w:r>
            <w:proofErr w:type="spellEnd"/>
            <w:r w:rsidR="00AD3A4D">
              <w:rPr>
                <w:sz w:val="20"/>
                <w:szCs w:val="20"/>
              </w:rPr>
              <w:t xml:space="preserve"> that reflects well on the organization and on each of our players and volunteers personally. Courtni to draft note and get board approval, Jolene to send out on team snap.</w:t>
            </w:r>
          </w:p>
          <w:p w14:paraId="3C630CF8" w14:textId="77777777" w:rsidR="00AD3A4D" w:rsidRDefault="00AD3A4D" w:rsidP="00AD3A4D">
            <w:pPr>
              <w:pStyle w:val="ListParagraph"/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2F3B7A6" w14:textId="6BC214C7" w:rsidR="0056485E" w:rsidRPr="0056485E" w:rsidRDefault="0056485E" w:rsidP="00564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U18 on zero tolerance notice for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during games.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: swearing, yelling at crowd)</w:t>
            </w:r>
          </w:p>
        </w:tc>
      </w:tr>
      <w:tr w:rsidR="006F5D91" w:rsidRPr="001312C1" w14:paraId="3DBB9AAB" w14:textId="77777777" w:rsidTr="001147EC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9FFEBF" w14:textId="55531AF5" w:rsidR="006F5D91" w:rsidRPr="001312C1" w:rsidRDefault="006F5D91" w:rsidP="001B6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</w:tcBorders>
            <w:shd w:val="clear" w:color="auto" w:fill="F3F3F3"/>
            <w:vAlign w:val="center"/>
          </w:tcPr>
          <w:p w14:paraId="24FCC539" w14:textId="7EFD51EB" w:rsidR="006F5D91" w:rsidRPr="001312C1" w:rsidRDefault="00B07A88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 xml:space="preserve">Adjournment:  </w:t>
            </w:r>
            <w:r w:rsidR="00AD3A4D">
              <w:rPr>
                <w:smallCaps/>
                <w:color w:val="000000"/>
                <w:sz w:val="20"/>
                <w:szCs w:val="20"/>
              </w:rPr>
              <w:t>8:35PM</w:t>
            </w:r>
          </w:p>
          <w:p w14:paraId="1026DB66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Next Meeting: TBA</w:t>
            </w:r>
          </w:p>
        </w:tc>
      </w:tr>
      <w:tr w:rsidR="006F5D91" w:rsidRPr="001312C1" w14:paraId="0A201093" w14:textId="77777777" w:rsidTr="001147EC">
        <w:trPr>
          <w:trHeight w:val="212"/>
          <w:jc w:val="center"/>
        </w:trPr>
        <w:tc>
          <w:tcPr>
            <w:tcW w:w="11001" w:type="dxa"/>
            <w:gridSpan w:val="11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12957F4" w14:textId="77777777" w:rsidR="006F5D91" w:rsidRPr="001312C1" w:rsidRDefault="00000000" w:rsidP="001312C1">
            <w:pPr>
              <w:pStyle w:val="Heading2"/>
              <w:spacing w:line="276" w:lineRule="auto"/>
              <w:rPr>
                <w:sz w:val="20"/>
                <w:szCs w:val="20"/>
              </w:rPr>
            </w:pPr>
            <w:bookmarkStart w:id="0" w:name="30j0zll" w:colFirst="0" w:colLast="0"/>
            <w:bookmarkEnd w:id="0"/>
            <w:r w:rsidRPr="001312C1">
              <w:rPr>
                <w:sz w:val="20"/>
                <w:szCs w:val="20"/>
              </w:rPr>
              <w:t>Action Items</w:t>
            </w:r>
          </w:p>
        </w:tc>
      </w:tr>
      <w:tr w:rsidR="006F5D91" w:rsidRPr="001312C1" w14:paraId="324D981E" w14:textId="77777777" w:rsidTr="00AD3A4D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B287E38" w14:textId="77777777" w:rsidR="006F5D91" w:rsidRPr="001312C1" w:rsidRDefault="00000000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bookmarkStart w:id="1" w:name="1fob9te" w:colFirst="0" w:colLast="0"/>
            <w:bookmarkStart w:id="2" w:name="2et92p0" w:colFirst="0" w:colLast="0"/>
            <w:bookmarkStart w:id="3" w:name="3znysh7" w:colFirst="0" w:colLast="0"/>
            <w:bookmarkEnd w:id="1"/>
            <w:bookmarkEnd w:id="2"/>
            <w:bookmarkEnd w:id="3"/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Item / Date Initiated</w:t>
            </w:r>
          </w:p>
        </w:tc>
        <w:tc>
          <w:tcPr>
            <w:tcW w:w="225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2B7EE145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Discussion / Status</w:t>
            </w:r>
          </w:p>
        </w:tc>
        <w:tc>
          <w:tcPr>
            <w:tcW w:w="163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D94CD03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82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089C7BB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Target date for completion</w:t>
            </w:r>
          </w:p>
        </w:tc>
        <w:tc>
          <w:tcPr>
            <w:tcW w:w="1246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0C00A08" w14:textId="77777777" w:rsidR="006F5D91" w:rsidRPr="001312C1" w:rsidRDefault="00000000" w:rsidP="001312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Status / Follow up</w:t>
            </w:r>
          </w:p>
        </w:tc>
      </w:tr>
      <w:tr w:rsidR="006F5D91" w:rsidRPr="001312C1" w14:paraId="7E249A40" w14:textId="77777777" w:rsidTr="00AD3A4D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D18E1D" w14:textId="251A6F82" w:rsidR="006F5D91" w:rsidRPr="001312C1" w:rsidRDefault="00AD3A4D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bookmarkStart w:id="4" w:name="tyjcwt" w:colFirst="0" w:colLast="0"/>
            <w:bookmarkEnd w:id="4"/>
            <w:r>
              <w:rPr>
                <w:smallCaps/>
                <w:color w:val="000000"/>
                <w:sz w:val="20"/>
                <w:szCs w:val="20"/>
              </w:rPr>
              <w:t>WINTER BLUES DANCE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45D8DC" w14:textId="0B2BEE6D" w:rsidR="006F5D91" w:rsidRPr="001312C1" w:rsidRDefault="00AD3A4D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planning</w:t>
            </w: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9D4019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B0C032" w14:textId="023491AB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CA1215" w14:textId="0A67BCF8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77D7C64C" w14:textId="77777777" w:rsidTr="00AD3A4D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D3E754C" w14:textId="78184B3F" w:rsidR="006F5D91" w:rsidRPr="001312C1" w:rsidRDefault="00AD3A4D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lastRenderedPageBreak/>
              <w:t>Inquire about cost for CMHA logo in the ice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26BBC0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FD981B" w14:textId="5085CC07" w:rsidR="006F5D91" w:rsidRPr="001312C1" w:rsidRDefault="00AD3A4D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Steffi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C1181B" w14:textId="77777777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C6848C" w14:textId="48C92200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469FBB85" w14:textId="77777777" w:rsidTr="00AD3A4D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DF50D7" w14:textId="766E103A" w:rsidR="006F5D91" w:rsidRPr="001312C1" w:rsidRDefault="0056485E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Post about hat trick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2D0C11" w14:textId="35C6E653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34B85A" w14:textId="3227F62C" w:rsidR="006F5D91" w:rsidRPr="001312C1" w:rsidRDefault="0056485E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Courtni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9115D0" w14:textId="2A7EC81C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FE7A1F" w14:textId="1C922A56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5D91" w:rsidRPr="001312C1" w14:paraId="51C9B781" w14:textId="77777777" w:rsidTr="00AD3A4D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8E9C95C" w14:textId="66A5028C" w:rsidR="006F5D91" w:rsidRPr="001312C1" w:rsidRDefault="0056485E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Expected conduct note on team snap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DECBC7" w14:textId="403779AA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3C66C9" w14:textId="0AE84924" w:rsidR="006F5D91" w:rsidRPr="001312C1" w:rsidRDefault="0056485E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Courtni/Jolene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401086" w14:textId="2E6EF86A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C6C6E9" w14:textId="723CC5CF" w:rsidR="006F5D91" w:rsidRPr="001312C1" w:rsidRDefault="006F5D91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3A4D" w:rsidRPr="001312C1" w14:paraId="088E9492" w14:textId="77777777" w:rsidTr="00AD3A4D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DBAEE3A" w14:textId="45B87933" w:rsidR="00AD3A4D" w:rsidRPr="001312C1" w:rsidRDefault="0056485E" w:rsidP="001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return jersey letters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521E47" w14:textId="77777777" w:rsidR="00AD3A4D" w:rsidRPr="001312C1" w:rsidRDefault="00AD3A4D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60899F" w14:textId="1065F98C" w:rsidR="00AD3A4D" w:rsidRPr="001312C1" w:rsidRDefault="0056485E" w:rsidP="001312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8C6DF5" w14:textId="77777777" w:rsidR="00AD3A4D" w:rsidRPr="001312C1" w:rsidRDefault="00AD3A4D" w:rsidP="001312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6317A3" w14:textId="77777777" w:rsidR="00AD3A4D" w:rsidRPr="001312C1" w:rsidRDefault="00AD3A4D" w:rsidP="001312C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AD3760" w14:textId="77777777" w:rsidR="006F5D91" w:rsidRPr="001312C1" w:rsidRDefault="006F5D91" w:rsidP="006E6FE0">
      <w:pPr>
        <w:spacing w:line="276" w:lineRule="auto"/>
        <w:rPr>
          <w:sz w:val="20"/>
          <w:szCs w:val="20"/>
        </w:rPr>
      </w:pPr>
    </w:p>
    <w:sectPr w:rsidR="006F5D91" w:rsidRPr="001312C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0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5D99" w14:textId="77777777" w:rsidR="00F0139E" w:rsidRDefault="00F0139E">
      <w:r>
        <w:separator/>
      </w:r>
    </w:p>
  </w:endnote>
  <w:endnote w:type="continuationSeparator" w:id="0">
    <w:p w14:paraId="406111B1" w14:textId="77777777" w:rsidR="00F0139E" w:rsidRDefault="00F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D63A" w14:textId="77777777" w:rsidR="006F5D91" w:rsidRDefault="006F5D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02F" w14:textId="77777777" w:rsidR="006F5D91" w:rsidRDefault="006F5D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1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72"/>
      <w:gridCol w:w="3060"/>
      <w:gridCol w:w="3128"/>
    </w:tblGrid>
    <w:tr w:rsidR="006F5D91" w14:paraId="45433894" w14:textId="77777777">
      <w:tc>
        <w:tcPr>
          <w:tcW w:w="3172" w:type="dxa"/>
          <w:vAlign w:val="center"/>
        </w:tcPr>
        <w:p w14:paraId="3E101944" w14:textId="5A024DA6" w:rsidR="006F5D91" w:rsidRDefault="00B65E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December 12</w:t>
          </w:r>
          <w:r w:rsidR="0007267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, </w:t>
          </w:r>
          <w:proofErr w:type="gramStart"/>
          <w:r w:rsidR="0007267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202</w:t>
          </w:r>
          <w:r w:rsidR="00072673">
            <w:rPr>
              <w:rFonts w:ascii="Arial" w:eastAsia="Arial" w:hAnsi="Arial" w:cs="Arial"/>
              <w:b/>
              <w:sz w:val="18"/>
              <w:szCs w:val="18"/>
            </w:rPr>
            <w:t>3</w:t>
          </w:r>
          <w:proofErr w:type="gramEnd"/>
          <w:r w:rsidR="0007267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 </w:t>
          </w:r>
        </w:p>
      </w:tc>
      <w:tc>
        <w:tcPr>
          <w:tcW w:w="3060" w:type="dxa"/>
          <w:vAlign w:val="center"/>
        </w:tcPr>
        <w:p w14:paraId="0AA61668" w14:textId="77777777" w:rsidR="006F5D91" w:rsidRDefault="006F5D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20B638F3" w14:textId="77777777" w:rsidR="006F5D91" w:rsidRDefault="006F5D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128" w:type="dxa"/>
          <w:vAlign w:val="center"/>
        </w:tcPr>
        <w:p w14:paraId="09B3795A" w14:textId="77777777" w:rsidR="006F5D9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032C1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032C1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3EDE5929" w14:textId="77777777" w:rsidR="006F5D91" w:rsidRDefault="006F5D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AF0F" w14:textId="77777777" w:rsidR="00F0139E" w:rsidRDefault="00F0139E">
      <w:r>
        <w:separator/>
      </w:r>
    </w:p>
  </w:footnote>
  <w:footnote w:type="continuationSeparator" w:id="0">
    <w:p w14:paraId="1C122FBF" w14:textId="77777777" w:rsidR="00F0139E" w:rsidRDefault="00F0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7EA1" w14:textId="77777777" w:rsidR="006F5D91" w:rsidRDefault="00000000">
    <w:pPr>
      <w:pStyle w:val="Title"/>
      <w:ind w:hanging="90"/>
      <w:jc w:val="left"/>
      <w:rPr>
        <w:sz w:val="18"/>
        <w:szCs w:val="18"/>
      </w:rPr>
    </w:pPr>
    <w:r>
      <w:rPr>
        <w:b w:val="0"/>
        <w:sz w:val="18"/>
        <w:szCs w:val="18"/>
      </w:rPr>
      <w:t>Chase Minor Hockey Association Meeting 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522" w14:textId="77777777" w:rsidR="006F5D91" w:rsidRDefault="00000000">
    <w:pPr>
      <w:pStyle w:val="Title"/>
      <w:jc w:val="left"/>
      <w:rPr>
        <w:b w:val="0"/>
        <w:sz w:val="32"/>
        <w:szCs w:val="32"/>
      </w:rPr>
    </w:pPr>
    <w:r>
      <w:rPr>
        <w:rFonts w:ascii="Helvetica Neue" w:eastAsia="Helvetica Neue" w:hAnsi="Helvetica Neue" w:cs="Helvetica Neue"/>
        <w:color w:val="002C61"/>
      </w:rPr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544044" wp14:editId="7B323F60">
          <wp:simplePos x="0" y="0"/>
          <wp:positionH relativeFrom="column">
            <wp:posOffset>-406397</wp:posOffset>
          </wp:positionH>
          <wp:positionV relativeFrom="paragraph">
            <wp:posOffset>-247648</wp:posOffset>
          </wp:positionV>
          <wp:extent cx="1377315" cy="13811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247FDD" w14:textId="77777777" w:rsidR="006F5D91" w:rsidRDefault="006F5D91">
    <w:pPr>
      <w:pStyle w:val="Title"/>
      <w:ind w:hanging="90"/>
      <w:rPr>
        <w:b w:val="0"/>
        <w:sz w:val="32"/>
        <w:szCs w:val="32"/>
      </w:rPr>
    </w:pPr>
  </w:p>
  <w:p w14:paraId="3F49F1D7" w14:textId="77777777" w:rsidR="006F5D91" w:rsidRDefault="00000000">
    <w:pPr>
      <w:pStyle w:val="Title"/>
      <w:pBdr>
        <w:bottom w:val="single" w:sz="4" w:space="1" w:color="000000"/>
      </w:pBdr>
      <w:ind w:hanging="90"/>
      <w:rPr>
        <w:b w:val="0"/>
        <w:sz w:val="32"/>
        <w:szCs w:val="32"/>
      </w:rPr>
    </w:pPr>
    <w:r>
      <w:rPr>
        <w:b w:val="0"/>
        <w:sz w:val="32"/>
        <w:szCs w:val="32"/>
      </w:rPr>
      <w:t xml:space="preserve">                   CHASE MINOR HOCKEY ASSOCIATION </w:t>
    </w:r>
  </w:p>
  <w:p w14:paraId="12CF938F" w14:textId="4098B849" w:rsidR="006F5D91" w:rsidRDefault="00000000">
    <w:pPr>
      <w:pStyle w:val="Title"/>
      <w:pBdr>
        <w:bottom w:val="single" w:sz="4" w:space="1" w:color="000000"/>
      </w:pBdr>
      <w:tabs>
        <w:tab w:val="left" w:pos="790"/>
        <w:tab w:val="center" w:pos="4635"/>
      </w:tabs>
      <w:ind w:hanging="90"/>
      <w:jc w:val="left"/>
      <w:rPr>
        <w:b w:val="0"/>
        <w:sz w:val="32"/>
        <w:szCs w:val="32"/>
      </w:rPr>
    </w:pPr>
    <w:r>
      <w:rPr>
        <w:b w:val="0"/>
        <w:sz w:val="32"/>
        <w:szCs w:val="32"/>
      </w:rPr>
      <w:tab/>
    </w:r>
    <w:r>
      <w:rPr>
        <w:b w:val="0"/>
        <w:sz w:val="32"/>
        <w:szCs w:val="32"/>
      </w:rPr>
      <w:tab/>
      <w:t xml:space="preserve">                         MINUTES FOR </w:t>
    </w:r>
    <w:r w:rsidR="00900F24">
      <w:rPr>
        <w:b w:val="0"/>
        <w:sz w:val="32"/>
        <w:szCs w:val="32"/>
      </w:rPr>
      <w:t>December 12</w:t>
    </w:r>
    <w:r>
      <w:rPr>
        <w:b w:val="0"/>
        <w:sz w:val="32"/>
        <w:szCs w:val="32"/>
      </w:rPr>
      <w:t xml:space="preserve">, 2023 </w:t>
    </w:r>
  </w:p>
  <w:p w14:paraId="405C8F3E" w14:textId="77777777" w:rsidR="006F5D91" w:rsidRDefault="006F5D91">
    <w:pPr>
      <w:pStyle w:val="Title"/>
      <w:pBdr>
        <w:bottom w:val="single" w:sz="4" w:space="1" w:color="000000"/>
      </w:pBdr>
      <w:ind w:hanging="90"/>
      <w:rPr>
        <w:sz w:val="32"/>
        <w:szCs w:val="32"/>
      </w:rPr>
    </w:pPr>
  </w:p>
  <w:p w14:paraId="39F02380" w14:textId="77777777" w:rsidR="006F5D91" w:rsidRDefault="006F5D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86F"/>
    <w:multiLevelType w:val="multilevel"/>
    <w:tmpl w:val="D5163B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8600E1"/>
    <w:multiLevelType w:val="multilevel"/>
    <w:tmpl w:val="BCDCBA86"/>
    <w:lvl w:ilvl="0">
      <w:start w:val="8"/>
      <w:numFmt w:val="decimal"/>
      <w:lvlText w:val="%1."/>
      <w:lvlJc w:val="left"/>
      <w:pPr>
        <w:ind w:left="6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A0A"/>
    <w:multiLevelType w:val="multilevel"/>
    <w:tmpl w:val="759EA094"/>
    <w:lvl w:ilvl="0">
      <w:start w:val="1"/>
      <w:numFmt w:val="decimal"/>
      <w:lvlText w:val="%1."/>
      <w:lvlJc w:val="left"/>
      <w:pPr>
        <w:ind w:left="684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BFD"/>
    <w:multiLevelType w:val="multilevel"/>
    <w:tmpl w:val="EF1A5930"/>
    <w:lvl w:ilvl="0">
      <w:start w:val="1"/>
      <w:numFmt w:val="decimal"/>
      <w:lvlText w:val="%1."/>
      <w:lvlJc w:val="left"/>
      <w:pPr>
        <w:ind w:left="78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1F02"/>
    <w:multiLevelType w:val="multilevel"/>
    <w:tmpl w:val="6A280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FD5314"/>
    <w:multiLevelType w:val="multilevel"/>
    <w:tmpl w:val="D6D43306"/>
    <w:lvl w:ilvl="0">
      <w:start w:val="1"/>
      <w:numFmt w:val="decimal"/>
      <w:lvlText w:val="%1."/>
      <w:lvlJc w:val="left"/>
      <w:pPr>
        <w:ind w:left="78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219"/>
    <w:multiLevelType w:val="multilevel"/>
    <w:tmpl w:val="7F6CD4D2"/>
    <w:lvl w:ilvl="0">
      <w:start w:val="1"/>
      <w:numFmt w:val="decimal"/>
      <w:lvlText w:val="%1."/>
      <w:lvlJc w:val="left"/>
      <w:pPr>
        <w:ind w:left="929" w:hanging="503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530E"/>
    <w:multiLevelType w:val="multilevel"/>
    <w:tmpl w:val="FA621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F3142E"/>
    <w:multiLevelType w:val="multilevel"/>
    <w:tmpl w:val="DFA65CB2"/>
    <w:lvl w:ilvl="0">
      <w:start w:val="1"/>
      <w:numFmt w:val="decimal"/>
      <w:lvlText w:val="%1."/>
      <w:lvlJc w:val="left"/>
      <w:pPr>
        <w:ind w:left="929" w:hanging="503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2D84"/>
    <w:multiLevelType w:val="multilevel"/>
    <w:tmpl w:val="C1289B06"/>
    <w:lvl w:ilvl="0">
      <w:start w:val="1"/>
      <w:numFmt w:val="decimal"/>
      <w:lvlText w:val="%1."/>
      <w:lvlJc w:val="left"/>
      <w:pPr>
        <w:ind w:left="929" w:hanging="503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E3CE5"/>
    <w:multiLevelType w:val="hybridMultilevel"/>
    <w:tmpl w:val="9078EE78"/>
    <w:lvl w:ilvl="0" w:tplc="BB2C0A62">
      <w:start w:val="10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15" w:hanging="360"/>
      </w:pPr>
    </w:lvl>
    <w:lvl w:ilvl="2" w:tplc="1009001B" w:tentative="1">
      <w:start w:val="1"/>
      <w:numFmt w:val="lowerRoman"/>
      <w:lvlText w:val="%3."/>
      <w:lvlJc w:val="right"/>
      <w:pPr>
        <w:ind w:left="1935" w:hanging="180"/>
      </w:pPr>
    </w:lvl>
    <w:lvl w:ilvl="3" w:tplc="1009000F" w:tentative="1">
      <w:start w:val="1"/>
      <w:numFmt w:val="decimal"/>
      <w:lvlText w:val="%4."/>
      <w:lvlJc w:val="left"/>
      <w:pPr>
        <w:ind w:left="2655" w:hanging="360"/>
      </w:pPr>
    </w:lvl>
    <w:lvl w:ilvl="4" w:tplc="10090019" w:tentative="1">
      <w:start w:val="1"/>
      <w:numFmt w:val="lowerLetter"/>
      <w:lvlText w:val="%5."/>
      <w:lvlJc w:val="left"/>
      <w:pPr>
        <w:ind w:left="3375" w:hanging="360"/>
      </w:pPr>
    </w:lvl>
    <w:lvl w:ilvl="5" w:tplc="1009001B" w:tentative="1">
      <w:start w:val="1"/>
      <w:numFmt w:val="lowerRoman"/>
      <w:lvlText w:val="%6."/>
      <w:lvlJc w:val="right"/>
      <w:pPr>
        <w:ind w:left="4095" w:hanging="180"/>
      </w:pPr>
    </w:lvl>
    <w:lvl w:ilvl="6" w:tplc="1009000F" w:tentative="1">
      <w:start w:val="1"/>
      <w:numFmt w:val="decimal"/>
      <w:lvlText w:val="%7."/>
      <w:lvlJc w:val="left"/>
      <w:pPr>
        <w:ind w:left="4815" w:hanging="360"/>
      </w:pPr>
    </w:lvl>
    <w:lvl w:ilvl="7" w:tplc="10090019" w:tentative="1">
      <w:start w:val="1"/>
      <w:numFmt w:val="lowerLetter"/>
      <w:lvlText w:val="%8."/>
      <w:lvlJc w:val="left"/>
      <w:pPr>
        <w:ind w:left="5535" w:hanging="360"/>
      </w:pPr>
    </w:lvl>
    <w:lvl w:ilvl="8" w:tplc="1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EDF1784"/>
    <w:multiLevelType w:val="multilevel"/>
    <w:tmpl w:val="92822196"/>
    <w:lvl w:ilvl="0">
      <w:start w:val="1"/>
      <w:numFmt w:val="lowerLetter"/>
      <w:lvlText w:val="%1."/>
      <w:lvlJc w:val="left"/>
      <w:pPr>
        <w:ind w:left="504" w:hanging="504"/>
      </w:pPr>
      <w:rPr>
        <w:color w:val="000000"/>
        <w:sz w:val="14"/>
        <w:szCs w:val="14"/>
      </w:rPr>
    </w:lvl>
    <w:lvl w:ilvl="1">
      <w:start w:val="1"/>
      <w:numFmt w:val="lowerLetter"/>
      <w:lvlText w:val="%2)"/>
      <w:lvlJc w:val="left"/>
      <w:pPr>
        <w:ind w:left="60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1852001"/>
    <w:multiLevelType w:val="multilevel"/>
    <w:tmpl w:val="0A7A32FC"/>
    <w:lvl w:ilvl="0">
      <w:start w:val="1"/>
      <w:numFmt w:val="decimal"/>
      <w:lvlText w:val="%1."/>
      <w:lvlJc w:val="left"/>
      <w:pPr>
        <w:ind w:left="6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6CCB"/>
    <w:multiLevelType w:val="multilevel"/>
    <w:tmpl w:val="DE8050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C16FA"/>
    <w:multiLevelType w:val="multilevel"/>
    <w:tmpl w:val="59D00134"/>
    <w:lvl w:ilvl="0">
      <w:start w:val="1"/>
      <w:numFmt w:val="decimal"/>
      <w:lvlText w:val="%1."/>
      <w:lvlJc w:val="left"/>
      <w:pPr>
        <w:ind w:left="929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60CBB"/>
    <w:multiLevelType w:val="multilevel"/>
    <w:tmpl w:val="4D38F4B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9108877">
    <w:abstractNumId w:val="1"/>
  </w:num>
  <w:num w:numId="2" w16cid:durableId="760105315">
    <w:abstractNumId w:val="14"/>
  </w:num>
  <w:num w:numId="3" w16cid:durableId="2070226630">
    <w:abstractNumId w:val="7"/>
  </w:num>
  <w:num w:numId="4" w16cid:durableId="1965260315">
    <w:abstractNumId w:val="5"/>
  </w:num>
  <w:num w:numId="5" w16cid:durableId="948855246">
    <w:abstractNumId w:val="2"/>
  </w:num>
  <w:num w:numId="6" w16cid:durableId="938366043">
    <w:abstractNumId w:val="12"/>
  </w:num>
  <w:num w:numId="7" w16cid:durableId="937326472">
    <w:abstractNumId w:val="3"/>
  </w:num>
  <w:num w:numId="8" w16cid:durableId="964502694">
    <w:abstractNumId w:val="9"/>
  </w:num>
  <w:num w:numId="9" w16cid:durableId="855194560">
    <w:abstractNumId w:val="13"/>
  </w:num>
  <w:num w:numId="10" w16cid:durableId="983894152">
    <w:abstractNumId w:val="6"/>
  </w:num>
  <w:num w:numId="11" w16cid:durableId="609556385">
    <w:abstractNumId w:val="11"/>
  </w:num>
  <w:num w:numId="12" w16cid:durableId="1077947237">
    <w:abstractNumId w:val="8"/>
  </w:num>
  <w:num w:numId="13" w16cid:durableId="716244004">
    <w:abstractNumId w:val="15"/>
  </w:num>
  <w:num w:numId="14" w16cid:durableId="1051920157">
    <w:abstractNumId w:val="4"/>
  </w:num>
  <w:num w:numId="15" w16cid:durableId="1981377525">
    <w:abstractNumId w:val="0"/>
  </w:num>
  <w:num w:numId="16" w16cid:durableId="1060522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91"/>
    <w:rsid w:val="00032C12"/>
    <w:rsid w:val="00072673"/>
    <w:rsid w:val="000D2378"/>
    <w:rsid w:val="001147EC"/>
    <w:rsid w:val="001312C1"/>
    <w:rsid w:val="001B665A"/>
    <w:rsid w:val="003B59DB"/>
    <w:rsid w:val="004771D2"/>
    <w:rsid w:val="0056485E"/>
    <w:rsid w:val="006E6FE0"/>
    <w:rsid w:val="006F5D91"/>
    <w:rsid w:val="007D24E3"/>
    <w:rsid w:val="007E7D44"/>
    <w:rsid w:val="00900B58"/>
    <w:rsid w:val="00900F24"/>
    <w:rsid w:val="00AD3A4D"/>
    <w:rsid w:val="00AD3E4B"/>
    <w:rsid w:val="00B07A88"/>
    <w:rsid w:val="00B65E7C"/>
    <w:rsid w:val="00C22CF7"/>
    <w:rsid w:val="00C745A6"/>
    <w:rsid w:val="00CA3002"/>
    <w:rsid w:val="00CA4933"/>
    <w:rsid w:val="00CB13D7"/>
    <w:rsid w:val="00D22757"/>
    <w:rsid w:val="00D75B59"/>
    <w:rsid w:val="00D8384C"/>
    <w:rsid w:val="00F0139E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2717"/>
  <w15:docId w15:val="{C7CC9DB8-BC03-4F26-913E-C28C1D4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smallCaps/>
      <w:color w:val="999999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jc w:val="center"/>
      <w:outlineLvl w:val="3"/>
    </w:pPr>
    <w:rPr>
      <w:smallCaps/>
    </w:rPr>
  </w:style>
  <w:style w:type="paragraph" w:styleId="Heading5">
    <w:name w:val="heading 5"/>
    <w:basedOn w:val="Normal"/>
    <w:next w:val="Normal"/>
    <w:uiPriority w:val="9"/>
    <w:unhideWhenUsed/>
    <w:qFormat/>
    <w:pPr>
      <w:jc w:val="right"/>
      <w:outlineLvl w:val="4"/>
    </w:pPr>
    <w:rPr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673"/>
  </w:style>
  <w:style w:type="paragraph" w:styleId="Footer">
    <w:name w:val="footer"/>
    <w:basedOn w:val="Normal"/>
    <w:link w:val="FooterChar"/>
    <w:uiPriority w:val="99"/>
    <w:unhideWhenUsed/>
    <w:rsid w:val="00072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73"/>
  </w:style>
  <w:style w:type="paragraph" w:styleId="NoSpacing">
    <w:name w:val="No Spacing"/>
    <w:uiPriority w:val="1"/>
    <w:qFormat/>
    <w:rsid w:val="00D2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C5F7-2174-457E-8B9D-BDD3B0C0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Craig's Bakery</cp:lastModifiedBy>
  <cp:revision>2</cp:revision>
  <dcterms:created xsi:type="dcterms:W3CDTF">2024-01-08T18:28:00Z</dcterms:created>
  <dcterms:modified xsi:type="dcterms:W3CDTF">2024-01-08T18:28:00Z</dcterms:modified>
</cp:coreProperties>
</file>